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EBC99A" w14:textId="77777777" w:rsidR="00C0500A" w:rsidRPr="00791839" w:rsidRDefault="00C0500A" w:rsidP="00C0500A">
      <w:pPr>
        <w:spacing w:line="480" w:lineRule="auto"/>
        <w:contextualSpacing/>
        <w:jc w:val="center"/>
        <w:rPr>
          <w:rFonts w:ascii="Times New Roman" w:hAnsi="Times New Roman" w:cs="Times New Roman"/>
          <w:sz w:val="24"/>
          <w:szCs w:val="24"/>
        </w:rPr>
      </w:pPr>
      <w:r w:rsidRPr="00791839">
        <w:rPr>
          <w:rFonts w:ascii="Times New Roman" w:hAnsi="Times New Roman" w:cs="Times New Roman"/>
          <w:sz w:val="24"/>
          <w:szCs w:val="24"/>
        </w:rPr>
        <w:t>APPENDIX</w:t>
      </w:r>
    </w:p>
    <w:p w14:paraId="7AA1D436" w14:textId="16B11C1F" w:rsidR="00C0500A" w:rsidRPr="00791839" w:rsidRDefault="00686FD9" w:rsidP="00C0500A">
      <w:pPr>
        <w:spacing w:line="480" w:lineRule="auto"/>
        <w:contextualSpacing/>
        <w:rPr>
          <w:rFonts w:ascii="Times New Roman" w:hAnsi="Times New Roman" w:cs="Times New Roman"/>
          <w:b/>
          <w:sz w:val="24"/>
          <w:szCs w:val="24"/>
        </w:rPr>
      </w:pPr>
      <w:r w:rsidRPr="00791839">
        <w:rPr>
          <w:rFonts w:ascii="Times New Roman" w:hAnsi="Times New Roman" w:cs="Times New Roman"/>
          <w:b/>
          <w:sz w:val="24"/>
          <w:szCs w:val="24"/>
        </w:rPr>
        <w:t>1</w:t>
      </w:r>
      <w:r w:rsidR="00C0500A" w:rsidRPr="00791839">
        <w:rPr>
          <w:rFonts w:ascii="Times New Roman" w:hAnsi="Times New Roman" w:cs="Times New Roman"/>
          <w:b/>
          <w:sz w:val="24"/>
          <w:szCs w:val="24"/>
        </w:rPr>
        <w:t>. Additional Experiment</w:t>
      </w:r>
      <w:r w:rsidR="007105ED" w:rsidRPr="00791839">
        <w:rPr>
          <w:rFonts w:ascii="Times New Roman" w:hAnsi="Times New Roman" w:cs="Times New Roman"/>
          <w:b/>
          <w:sz w:val="24"/>
          <w:szCs w:val="24"/>
        </w:rPr>
        <w:t>al</w:t>
      </w:r>
      <w:r w:rsidR="00C0500A" w:rsidRPr="00791839">
        <w:rPr>
          <w:rFonts w:ascii="Times New Roman" w:hAnsi="Times New Roman" w:cs="Times New Roman"/>
          <w:b/>
          <w:sz w:val="24"/>
          <w:szCs w:val="24"/>
        </w:rPr>
        <w:t xml:space="preserve"> Results</w:t>
      </w:r>
    </w:p>
    <w:p w14:paraId="24024C1F" w14:textId="3B134A9F" w:rsidR="00C27952" w:rsidRPr="00791839" w:rsidRDefault="00C0500A" w:rsidP="00C0500A">
      <w:pPr>
        <w:spacing w:line="480" w:lineRule="auto"/>
        <w:contextualSpacing/>
        <w:rPr>
          <w:rFonts w:ascii="Times New Roman" w:hAnsi="Times New Roman" w:cs="Times New Roman"/>
          <w:sz w:val="24"/>
          <w:szCs w:val="24"/>
        </w:rPr>
      </w:pPr>
      <w:r w:rsidRPr="00791839">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6E2290B9" w14:textId="2538D96F" w:rsidR="00C0500A" w:rsidRPr="00791839" w:rsidRDefault="00C0500A" w:rsidP="00C0500A">
      <w:pPr>
        <w:pStyle w:val="ListParagraph"/>
        <w:numPr>
          <w:ilvl w:val="0"/>
          <w:numId w:val="1"/>
        </w:numPr>
        <w:spacing w:line="480" w:lineRule="auto"/>
        <w:rPr>
          <w:rFonts w:ascii="Times New Roman" w:hAnsi="Times New Roman" w:cs="Times New Roman"/>
          <w:sz w:val="24"/>
          <w:szCs w:val="24"/>
        </w:rPr>
      </w:pPr>
      <w:r w:rsidRPr="00791839">
        <w:rPr>
          <w:rFonts w:ascii="Times New Roman" w:hAnsi="Times New Roman" w:cs="Times New Roman"/>
          <w:sz w:val="24"/>
          <w:szCs w:val="24"/>
        </w:rPr>
        <w:t>Curves for accuracy, recall, precision, and f1-measure</w:t>
      </w:r>
    </w:p>
    <w:p w14:paraId="10FA2FAC" w14:textId="5FFD5C5B" w:rsidR="00C0500A" w:rsidRPr="00791839" w:rsidRDefault="00C0500A" w:rsidP="00C0500A">
      <w:pPr>
        <w:pStyle w:val="ListParagraph"/>
        <w:numPr>
          <w:ilvl w:val="0"/>
          <w:numId w:val="1"/>
        </w:numPr>
        <w:spacing w:line="480" w:lineRule="auto"/>
        <w:rPr>
          <w:rFonts w:ascii="Times New Roman" w:hAnsi="Times New Roman" w:cs="Times New Roman"/>
          <w:sz w:val="24"/>
          <w:szCs w:val="24"/>
        </w:rPr>
      </w:pPr>
      <w:r w:rsidRPr="00791839">
        <w:rPr>
          <w:rFonts w:ascii="Times New Roman" w:hAnsi="Times New Roman" w:cs="Times New Roman"/>
          <w:sz w:val="24"/>
          <w:szCs w:val="24"/>
        </w:rPr>
        <w:t>Curves for raw true positive, true negative, false positive, and false negative counts</w:t>
      </w:r>
    </w:p>
    <w:p w14:paraId="50107387" w14:textId="5433B15F" w:rsidR="00686FD9" w:rsidRPr="00791839" w:rsidRDefault="00C0500A" w:rsidP="00686FD9">
      <w:pPr>
        <w:pStyle w:val="ListParagraph"/>
        <w:numPr>
          <w:ilvl w:val="0"/>
          <w:numId w:val="1"/>
        </w:numPr>
        <w:spacing w:line="480" w:lineRule="auto"/>
        <w:rPr>
          <w:rFonts w:ascii="Times New Roman" w:hAnsi="Times New Roman" w:cs="Times New Roman"/>
          <w:sz w:val="24"/>
          <w:szCs w:val="24"/>
        </w:rPr>
      </w:pPr>
      <w:r w:rsidRPr="00791839">
        <w:rPr>
          <w:rFonts w:ascii="Times New Roman" w:hAnsi="Times New Roman" w:cs="Times New Roman"/>
          <w:sz w:val="24"/>
          <w:szCs w:val="24"/>
        </w:rPr>
        <w:t xml:space="preserve">Variance </w:t>
      </w:r>
      <w:r w:rsidR="004326C5" w:rsidRPr="00791839">
        <w:rPr>
          <w:rFonts w:ascii="Times New Roman" w:hAnsi="Times New Roman" w:cs="Times New Roman"/>
          <w:sz w:val="24"/>
          <w:szCs w:val="24"/>
        </w:rPr>
        <w:t>for</w:t>
      </w:r>
      <w:r w:rsidRPr="00791839">
        <w:rPr>
          <w:rFonts w:ascii="Times New Roman" w:hAnsi="Times New Roman" w:cs="Times New Roman"/>
          <w:sz w:val="24"/>
          <w:szCs w:val="24"/>
        </w:rPr>
        <w:t xml:space="preserve"> accuracy, recall, precision, and f1-measures.</w:t>
      </w:r>
    </w:p>
    <w:p w14:paraId="5E2869F1" w14:textId="6AD31E6F" w:rsidR="0002500A" w:rsidRPr="00791839" w:rsidRDefault="0002500A" w:rsidP="0002500A">
      <w:pPr>
        <w:spacing w:line="480" w:lineRule="auto"/>
        <w:rPr>
          <w:rFonts w:ascii="Times New Roman" w:hAnsi="Times New Roman" w:cs="Times New Roman"/>
          <w:b/>
          <w:sz w:val="24"/>
          <w:szCs w:val="24"/>
        </w:rPr>
      </w:pPr>
      <w:r w:rsidRPr="00791839">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C0500A" w:rsidRPr="00791839" w14:paraId="6691B9F8" w14:textId="77777777" w:rsidTr="00B53EED">
        <w:tc>
          <w:tcPr>
            <w:tcW w:w="4765" w:type="dxa"/>
          </w:tcPr>
          <w:p w14:paraId="40077158" w14:textId="77777777" w:rsidR="00C0500A" w:rsidRPr="00791839" w:rsidRDefault="00C0500A"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0448A99B" wp14:editId="729F624B">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XX.1</w:t>
            </w:r>
          </w:p>
        </w:tc>
        <w:tc>
          <w:tcPr>
            <w:tcW w:w="4585" w:type="dxa"/>
          </w:tcPr>
          <w:p w14:paraId="78942664" w14:textId="77777777" w:rsidR="00C0500A" w:rsidRPr="00791839" w:rsidRDefault="00C0500A"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678ABFEB" wp14:editId="50F19122">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XX.2</w:t>
            </w:r>
          </w:p>
        </w:tc>
      </w:tr>
      <w:tr w:rsidR="00C0500A" w:rsidRPr="00791839" w14:paraId="0F040761" w14:textId="77777777" w:rsidTr="00B53EED">
        <w:tc>
          <w:tcPr>
            <w:tcW w:w="4765" w:type="dxa"/>
          </w:tcPr>
          <w:p w14:paraId="7F9851CE" w14:textId="77777777" w:rsidR="00C0500A" w:rsidRPr="00791839" w:rsidRDefault="00C0500A"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5E599B5E" wp14:editId="2EAA5312">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XX.3</w:t>
            </w:r>
          </w:p>
        </w:tc>
        <w:tc>
          <w:tcPr>
            <w:tcW w:w="4585" w:type="dxa"/>
          </w:tcPr>
          <w:p w14:paraId="11874F90" w14:textId="77777777" w:rsidR="00C0500A" w:rsidRPr="00791839" w:rsidRDefault="00C0500A"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57419EEC" wp14:editId="0B7AA538">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XX.4</w:t>
            </w:r>
          </w:p>
        </w:tc>
      </w:tr>
      <w:tr w:rsidR="00C0500A" w:rsidRPr="00791839" w14:paraId="13C1939D" w14:textId="77777777" w:rsidTr="00B53EED">
        <w:trPr>
          <w:trHeight w:val="233"/>
        </w:trPr>
        <w:tc>
          <w:tcPr>
            <w:tcW w:w="4765" w:type="dxa"/>
          </w:tcPr>
          <w:p w14:paraId="289BD354" w14:textId="77777777" w:rsidR="00C0500A" w:rsidRPr="00791839" w:rsidRDefault="00C0500A" w:rsidP="00B53EED">
            <w:pPr>
              <w:jc w:val="center"/>
              <w:rPr>
                <w:rFonts w:ascii="Times New Roman" w:hAnsi="Times New Roman" w:cs="Times New Roman"/>
                <w:noProof/>
                <w:sz w:val="24"/>
                <w:szCs w:val="24"/>
              </w:rPr>
            </w:pPr>
            <w:r w:rsidRPr="00791839">
              <w:rPr>
                <w:rFonts w:ascii="Times New Roman" w:hAnsi="Times New Roman" w:cs="Times New Roman"/>
                <w:noProof/>
                <w:sz w:val="24"/>
                <w:szCs w:val="24"/>
              </w:rPr>
              <w:lastRenderedPageBreak/>
              <w:drawing>
                <wp:inline distT="0" distB="0" distL="0" distR="0" wp14:anchorId="7B2114E1" wp14:editId="3F2AFD24">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791839">
              <w:rPr>
                <w:rFonts w:ascii="Times New Roman" w:hAnsi="Times New Roman" w:cs="Times New Roman"/>
                <w:noProof/>
                <w:sz w:val="24"/>
                <w:szCs w:val="24"/>
              </w:rPr>
              <w:t>XX.5</w:t>
            </w:r>
          </w:p>
        </w:tc>
        <w:tc>
          <w:tcPr>
            <w:tcW w:w="4585" w:type="dxa"/>
          </w:tcPr>
          <w:p w14:paraId="7D07151A" w14:textId="77777777" w:rsidR="00C0500A" w:rsidRPr="00791839" w:rsidRDefault="00C0500A" w:rsidP="00B53EED">
            <w:pPr>
              <w:rPr>
                <w:rFonts w:ascii="Times New Roman" w:hAnsi="Times New Roman" w:cs="Times New Roman"/>
                <w:noProof/>
                <w:sz w:val="24"/>
                <w:szCs w:val="24"/>
              </w:rPr>
            </w:pPr>
            <w:r w:rsidRPr="00791839">
              <w:rPr>
                <w:rFonts w:ascii="Times New Roman" w:hAnsi="Times New Roman" w:cs="Times New Roman"/>
                <w:noProof/>
                <w:sz w:val="24"/>
                <w:szCs w:val="24"/>
              </w:rPr>
              <w:t xml:space="preserve">Figure-set XX. Dataset D1, experiment 1 result plots for accuracy (1), f1-measure (2), recall (3), and precision (4). </w:t>
            </w:r>
            <w:r w:rsidRPr="00791839">
              <w:rPr>
                <w:rFonts w:ascii="Times New Roman" w:hAnsi="Times New Roman" w:cs="Times New Roman"/>
                <w:sz w:val="24"/>
                <w:szCs w:val="24"/>
              </w:rPr>
              <w:t>The x/y axes of all curves were oriented for best visualization, so note their orientation carefully</w:t>
            </w:r>
            <w:r w:rsidRPr="00791839">
              <w:rPr>
                <w:rFonts w:ascii="Times New Roman" w:eastAsiaTheme="minorEastAsia" w:hAnsi="Times New Roman" w:cs="Times New Roman"/>
                <w:sz w:val="24"/>
                <w:szCs w:val="24"/>
              </w:rPr>
              <w:t>. ROC curve (5) is shown at left.</w:t>
            </w:r>
          </w:p>
        </w:tc>
      </w:tr>
    </w:tbl>
    <w:p w14:paraId="3EEDB361" w14:textId="6F0EAC7C" w:rsidR="00C0500A" w:rsidRPr="00791839" w:rsidRDefault="00C0500A">
      <w:pPr>
        <w:rPr>
          <w:rFonts w:ascii="Times New Roman" w:hAnsi="Times New Roman" w:cs="Times New Roman"/>
          <w:sz w:val="24"/>
          <w:szCs w:val="24"/>
        </w:rPr>
      </w:pPr>
    </w:p>
    <w:p w14:paraId="20FBFE5F" w14:textId="40437AE4" w:rsidR="00C0500A" w:rsidRPr="00791839" w:rsidRDefault="00C0500A">
      <w:pPr>
        <w:rPr>
          <w:rFonts w:ascii="Times New Roman" w:hAnsi="Times New Roman" w:cs="Times New Roman"/>
          <w:sz w:val="24"/>
          <w:szCs w:val="24"/>
        </w:rPr>
      </w:pPr>
      <w:r w:rsidRPr="00791839">
        <w:rPr>
          <w:rFonts w:ascii="Times New Roman" w:hAnsi="Times New Roman" w:cs="Times New Roman"/>
          <w:sz w:val="24"/>
          <w:szCs w:val="24"/>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680"/>
        <w:gridCol w:w="4670"/>
      </w:tblGrid>
      <w:tr w:rsidR="0002500A" w:rsidRPr="00791839" w14:paraId="22B65544" w14:textId="77777777" w:rsidTr="0002500A">
        <w:tc>
          <w:tcPr>
            <w:tcW w:w="4675" w:type="dxa"/>
          </w:tcPr>
          <w:p w14:paraId="6054FC3E" w14:textId="2459F85C" w:rsidR="0002500A" w:rsidRPr="00791839" w:rsidRDefault="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84F62DE" wp14:editId="32C870EA">
                  <wp:extent cx="2863804" cy="2146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375DC0B3" w14:textId="598EBB3C" w:rsidR="0002500A" w:rsidRPr="00791839" w:rsidRDefault="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296DFCB" wp14:editId="343F337D">
                  <wp:extent cx="288075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02500A" w:rsidRPr="00791839" w14:paraId="1CDE1C11" w14:textId="77777777" w:rsidTr="0002500A">
        <w:tc>
          <w:tcPr>
            <w:tcW w:w="4675" w:type="dxa"/>
          </w:tcPr>
          <w:p w14:paraId="47F1DB0F" w14:textId="158302CA" w:rsidR="0002500A" w:rsidRPr="00791839" w:rsidRDefault="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C16FB1A" wp14:editId="48DDF3F9">
                  <wp:extent cx="2940059" cy="2203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246DA19F" w14:textId="67B8D4F4" w:rsidR="0002500A" w:rsidRPr="00791839" w:rsidRDefault="0002500A" w:rsidP="0002500A">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D33E310" wp14:editId="0280ED0B">
                  <wp:extent cx="2931587" cy="2197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7CE4C53" w14:textId="0ACD3A16" w:rsidR="0002500A" w:rsidRPr="00791839" w:rsidRDefault="0002500A" w:rsidP="0002500A">
      <w:pPr>
        <w:pStyle w:val="Caption"/>
        <w:rPr>
          <w:rFonts w:ascii="Times New Roman" w:hAnsi="Times New Roman" w:cs="Times New Roman"/>
          <w:sz w:val="24"/>
          <w:szCs w:val="24"/>
        </w:rPr>
      </w:pPr>
      <w:r w:rsidRPr="00791839">
        <w:rPr>
          <w:rFonts w:ascii="Times New Roman" w:hAnsi="Times New Roman" w:cs="Times New Roman"/>
          <w:sz w:val="24"/>
          <w:szCs w:val="24"/>
        </w:rPr>
        <w:t xml:space="preserve">Figure XX: </w:t>
      </w:r>
      <w:r w:rsidR="00A100E6" w:rsidRPr="00791839">
        <w:rPr>
          <w:rFonts w:ascii="Times New Roman" w:hAnsi="Times New Roman" w:cs="Times New Roman"/>
          <w:sz w:val="24"/>
          <w:szCs w:val="24"/>
        </w:rPr>
        <w:t>Clockwise f</w:t>
      </w:r>
      <w:r w:rsidRPr="00791839">
        <w:rPr>
          <w:rFonts w:ascii="Times New Roman" w:hAnsi="Times New Roman" w:cs="Times New Roman"/>
          <w:sz w:val="24"/>
          <w:szCs w:val="24"/>
        </w:rPr>
        <w:t>rom top left, true positive, true negative, false positive, and false negative count</w:t>
      </w:r>
    </w:p>
    <w:p w14:paraId="2FC37BC5" w14:textId="5E73747A" w:rsidR="00BD6032" w:rsidRPr="00791839" w:rsidRDefault="0002500A" w:rsidP="0002500A">
      <w:pPr>
        <w:rPr>
          <w:rFonts w:ascii="Times New Roman" w:eastAsiaTheme="minorEastAsia" w:hAnsi="Times New Roman" w:cs="Times New Roman"/>
          <w:sz w:val="24"/>
          <w:szCs w:val="24"/>
        </w:rPr>
      </w:pPr>
      <w:r w:rsidRPr="00791839">
        <w:rPr>
          <w:rFonts w:ascii="Times New Roman" w:hAnsi="Times New Roman" w:cs="Times New Roman"/>
          <w:sz w:val="24"/>
          <w:szCs w:val="24"/>
        </w:rPr>
        <w:lastRenderedPageBreak/>
        <w:t xml:space="preserve">The raw true positive, true negative, false positive, and false negative counts are shown above in figure XX.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791839">
        <w:rPr>
          <w:rFonts w:ascii="Times New Roman" w:eastAsiaTheme="minorEastAsia" w:hAnsi="Times New Roman" w:cs="Times New Roman"/>
          <w:b/>
          <w:sz w:val="24"/>
          <w:szCs w:val="24"/>
        </w:rPr>
        <w:t xml:space="preserve"> </w:t>
      </w:r>
      <w:r w:rsidRPr="00791839">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w:t>
      </w:r>
      <w:r w:rsidR="00B12013" w:rsidRPr="00791839">
        <w:rPr>
          <w:rFonts w:ascii="Times New Roman" w:eastAsiaTheme="minorEastAsia" w:hAnsi="Times New Roman" w:cs="Times New Roman"/>
          <w:sz w:val="24"/>
          <w:szCs w:val="24"/>
        </w:rPr>
        <w:t xml:space="preserve">false-negative count curve, </w:t>
      </w:r>
      <w:r w:rsidR="006B0394" w:rsidRPr="00791839">
        <w:rPr>
          <w:rFonts w:ascii="Times New Roman" w:eastAsiaTheme="minorEastAsia" w:hAnsi="Times New Roman" w:cs="Times New Roman"/>
          <w:sz w:val="24"/>
          <w:szCs w:val="24"/>
        </w:rPr>
        <w:t>in the span of</w:t>
      </w:r>
      <w:r w:rsidR="00B12013" w:rsidRPr="00791839">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B12013" w:rsidRPr="00791839">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B12013" w:rsidRPr="00791839">
        <w:rPr>
          <w:rFonts w:ascii="Times New Roman" w:eastAsiaTheme="minorEastAsia" w:hAnsi="Times New Roman" w:cs="Times New Roman"/>
          <w:sz w:val="24"/>
          <w:szCs w:val="24"/>
        </w:rPr>
        <w:t>demonstrates the algorithm suffering slightly due to greater trace diversity at these values.</w:t>
      </w:r>
    </w:p>
    <w:p w14:paraId="56F48AD8" w14:textId="4EBAA184" w:rsidR="00BD6032" w:rsidRPr="00791839" w:rsidRDefault="00BD6032" w:rsidP="0002500A">
      <w:pPr>
        <w:rPr>
          <w:rFonts w:ascii="Times New Roman" w:eastAsiaTheme="minorEastAsia" w:hAnsi="Times New Roman" w:cs="Times New Roman"/>
          <w:sz w:val="24"/>
          <w:szCs w:val="24"/>
        </w:rPr>
      </w:pPr>
      <w:r w:rsidRPr="00791839">
        <w:rPr>
          <w:rFonts w:ascii="Times New Roman" w:eastAsiaTheme="minorEastAsia" w:hAnsi="Times New Roman" w:cs="Times New Roman"/>
          <w:sz w:val="24"/>
          <w:szCs w:val="24"/>
        </w:rPr>
        <w:t>The variances of</w:t>
      </w:r>
      <w:r w:rsidR="00AB509F" w:rsidRPr="00791839">
        <w:rPr>
          <w:rFonts w:ascii="Times New Roman" w:eastAsiaTheme="minorEastAsia" w:hAnsi="Times New Roman" w:cs="Times New Roman"/>
          <w:sz w:val="24"/>
          <w:szCs w:val="24"/>
        </w:rPr>
        <w:t xml:space="preserve"> the</w:t>
      </w:r>
      <w:r w:rsidRPr="00791839">
        <w:rPr>
          <w:rFonts w:ascii="Times New Roman" w:eastAsiaTheme="minorEastAsia" w:hAnsi="Times New Roman" w:cs="Times New Roman"/>
          <w:sz w:val="24"/>
          <w:szCs w:val="24"/>
        </w:rPr>
        <w:t xml:space="preserve"> performance metric</w:t>
      </w:r>
      <w:r w:rsidR="00AB509F" w:rsidRPr="00791839">
        <w:rPr>
          <w:rFonts w:ascii="Times New Roman" w:eastAsiaTheme="minorEastAsia" w:hAnsi="Times New Roman" w:cs="Times New Roman"/>
          <w:sz w:val="24"/>
          <w:szCs w:val="24"/>
        </w:rPr>
        <w:t>s are</w:t>
      </w:r>
      <w:r w:rsidRPr="00791839">
        <w:rPr>
          <w:rFonts w:ascii="Times New Roman" w:eastAsiaTheme="minorEastAsia" w:hAnsi="Times New Roman" w:cs="Times New Roman"/>
          <w:sz w:val="24"/>
          <w:szCs w:val="24"/>
        </w:rPr>
        <w:t xml:space="preserve"> also shown </w:t>
      </w:r>
      <w:r w:rsidR="00AB509F" w:rsidRPr="00791839">
        <w:rPr>
          <w:rFonts w:ascii="Times New Roman" w:eastAsiaTheme="minorEastAsia" w:hAnsi="Times New Roman" w:cs="Times New Roman"/>
          <w:sz w:val="24"/>
          <w:szCs w:val="24"/>
        </w:rPr>
        <w:t>below</w:t>
      </w:r>
      <w:r w:rsidR="009536E3" w:rsidRPr="00791839">
        <w:rPr>
          <w:rFonts w:ascii="Times New Roman" w:eastAsiaTheme="minorEastAsia" w:hAnsi="Times New Roman" w:cs="Times New Roman"/>
          <w:sz w:val="24"/>
          <w:szCs w:val="24"/>
        </w:rPr>
        <w:t xml:space="preserve"> </w:t>
      </w:r>
      <w:r w:rsidR="00AB509F" w:rsidRPr="00791839">
        <w:rPr>
          <w:rFonts w:ascii="Times New Roman" w:eastAsiaTheme="minorEastAsia" w:hAnsi="Times New Roman" w:cs="Times New Roman"/>
          <w:sz w:val="24"/>
          <w:szCs w:val="24"/>
        </w:rPr>
        <w:t>for</w:t>
      </w:r>
      <w:r w:rsidR="009536E3" w:rsidRPr="00791839">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9536E3" w:rsidRPr="00791839">
        <w:rPr>
          <w:rFonts w:ascii="Times New Roman" w:eastAsiaTheme="minorEastAsia" w:hAnsi="Times New Roman" w:cs="Times New Roman"/>
          <w:b/>
          <w:sz w:val="24"/>
          <w:szCs w:val="24"/>
        </w:rPr>
        <w:t xml:space="preserve"> </w:t>
      </w:r>
      <w:r w:rsidR="009536E3" w:rsidRPr="00791839">
        <w:rPr>
          <w:rFonts w:ascii="Times New Roman" w:eastAsiaTheme="minorEastAsia" w:hAnsi="Times New Roman" w:cs="Times New Roman"/>
          <w:sz w:val="24"/>
          <w:szCs w:val="24"/>
        </w:rPr>
        <w:t>experimental</w:t>
      </w:r>
      <w:r w:rsidR="009536E3" w:rsidRPr="00791839">
        <w:rPr>
          <w:rFonts w:ascii="Times New Roman" w:eastAsiaTheme="minorEastAsia" w:hAnsi="Times New Roman" w:cs="Times New Roman"/>
          <w:b/>
          <w:sz w:val="24"/>
          <w:szCs w:val="24"/>
        </w:rPr>
        <w:t xml:space="preserve"> </w:t>
      </w:r>
      <w:r w:rsidR="009536E3" w:rsidRPr="00791839">
        <w:rPr>
          <w:rFonts w:ascii="Times New Roman" w:eastAsiaTheme="minorEastAsia" w:hAnsi="Times New Roman" w:cs="Times New Roman"/>
          <w:sz w:val="24"/>
          <w:szCs w:val="24"/>
        </w:rPr>
        <w:t>endpoint values of 0.5 and 0.9.</w:t>
      </w:r>
    </w:p>
    <w:tbl>
      <w:tblPr>
        <w:tblStyle w:val="TableGrid"/>
        <w:tblW w:w="0" w:type="auto"/>
        <w:tblLook w:val="04A0" w:firstRow="1" w:lastRow="0" w:firstColumn="1" w:lastColumn="0" w:noHBand="0" w:noVBand="1"/>
      </w:tblPr>
      <w:tblGrid>
        <w:gridCol w:w="4719"/>
        <w:gridCol w:w="4631"/>
      </w:tblGrid>
      <w:tr w:rsidR="00267CF0" w:rsidRPr="00791839" w14:paraId="0B5178FD" w14:textId="77777777" w:rsidTr="00267CF0">
        <w:tc>
          <w:tcPr>
            <w:tcW w:w="4675" w:type="dxa"/>
          </w:tcPr>
          <w:p w14:paraId="460C3549" w14:textId="52D86A21" w:rsidR="00267CF0" w:rsidRPr="00791839" w:rsidRDefault="00267CF0" w:rsidP="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00E6C87" wp14:editId="48DAE4F9">
                  <wp:extent cx="2931586" cy="2197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5D651E8A" w14:textId="58B4BF83" w:rsidR="00267CF0" w:rsidRPr="00791839" w:rsidRDefault="00267CF0" w:rsidP="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9E2ED06" wp14:editId="6F8F4E7E">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267CF0" w:rsidRPr="00791839" w14:paraId="61BBF745" w14:textId="77777777" w:rsidTr="00267CF0">
        <w:tc>
          <w:tcPr>
            <w:tcW w:w="4675" w:type="dxa"/>
          </w:tcPr>
          <w:p w14:paraId="4F9B481E" w14:textId="298B37F0" w:rsidR="00267CF0" w:rsidRPr="00791839" w:rsidRDefault="00267CF0" w:rsidP="0002500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5480A20" wp14:editId="107EC17D">
                  <wp:extent cx="2846858"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132A884F" w14:textId="404F9D9A" w:rsidR="00267CF0" w:rsidRPr="00791839" w:rsidRDefault="00267CF0" w:rsidP="00BA2234">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52928EF" wp14:editId="777F3FED">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68D31E7E" w14:textId="7D1409D2" w:rsidR="00267CF0" w:rsidRPr="00791839" w:rsidRDefault="00BA2234" w:rsidP="00BA2234">
      <w:pPr>
        <w:pStyle w:val="Caption"/>
        <w:rPr>
          <w:rFonts w:ascii="Times New Roman" w:hAnsi="Times New Roman" w:cs="Times New Roman"/>
          <w:sz w:val="24"/>
          <w:szCs w:val="24"/>
        </w:rPr>
      </w:pPr>
      <w:r w:rsidRPr="00791839">
        <w:rPr>
          <w:rFonts w:ascii="Times New Roman" w:hAnsi="Times New Roman" w:cs="Times New Roman"/>
          <w:sz w:val="24"/>
          <w:szCs w:val="24"/>
        </w:rPr>
        <w:t xml:space="preserve">Figure XX: From top-left, accuracy variance, f1-measure variance, precision variance, and recall variance, plotted over the range of </w:t>
      </w:r>
      <m:oMath>
        <m:sSub>
          <m:sSubPr>
            <m:ctrlPr>
              <w:rPr>
                <w:rFonts w:ascii="Cambria Math" w:hAnsi="Cambria Math" w:cs="Times New Roman"/>
                <w:b/>
                <w:i w:val="0"/>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791839">
        <w:rPr>
          <w:rFonts w:ascii="Times New Roman" w:eastAsiaTheme="minorEastAsia" w:hAnsi="Times New Roman" w:cs="Times New Roman"/>
          <w:b/>
          <w:sz w:val="24"/>
          <w:szCs w:val="24"/>
        </w:rPr>
        <w:t xml:space="preserve"> </w:t>
      </w:r>
      <w:r w:rsidRPr="00791839">
        <w:rPr>
          <w:rFonts w:ascii="Times New Roman" w:eastAsiaTheme="minorEastAsia" w:hAnsi="Times New Roman" w:cs="Times New Roman"/>
          <w:sz w:val="24"/>
          <w:szCs w:val="24"/>
        </w:rPr>
        <w:t>under test</w:t>
      </w:r>
      <w:r w:rsidR="003C7643" w:rsidRPr="00791839">
        <w:rPr>
          <w:rFonts w:ascii="Times New Roman" w:eastAsiaTheme="minorEastAsia" w:hAnsi="Times New Roman" w:cs="Times New Roman"/>
          <w:sz w:val="24"/>
          <w:szCs w:val="24"/>
        </w:rPr>
        <w:t xml:space="preserve">, for </w:t>
      </w:r>
      <m:oMath>
        <m:sSub>
          <m:sSubPr>
            <m:ctrlPr>
              <w:rPr>
                <w:rFonts w:ascii="Cambria Math" w:hAnsi="Cambria Math" w:cs="Times New Roman"/>
                <w:b/>
                <w:i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 0.9}</m:t>
        </m:r>
      </m:oMath>
      <w:r w:rsidR="003C7643" w:rsidRPr="00791839">
        <w:rPr>
          <w:rFonts w:ascii="Times New Roman" w:eastAsiaTheme="minorEastAsia" w:hAnsi="Times New Roman" w:cs="Times New Roman"/>
          <w:sz w:val="24"/>
          <w:szCs w:val="24"/>
        </w:rPr>
        <w:t>.</w:t>
      </w:r>
      <w:r w:rsidRPr="00791839">
        <w:rPr>
          <w:rFonts w:ascii="Times New Roman" w:eastAsiaTheme="minorEastAsia" w:hAnsi="Times New Roman" w:cs="Times New Roman"/>
          <w:b/>
          <w:sz w:val="24"/>
          <w:szCs w:val="24"/>
        </w:rPr>
        <w:t xml:space="preserve"> </w:t>
      </w:r>
    </w:p>
    <w:p w14:paraId="7AB7AC54" w14:textId="722B5C1E" w:rsidR="00BD6032" w:rsidRPr="00791839" w:rsidRDefault="003C7643" w:rsidP="0002500A">
      <w:pPr>
        <w:rPr>
          <w:rFonts w:ascii="Times New Roman" w:eastAsiaTheme="minorEastAsia" w:hAnsi="Times New Roman" w:cs="Times New Roman"/>
          <w:sz w:val="24"/>
          <w:szCs w:val="24"/>
        </w:rPr>
      </w:pPr>
      <w:r w:rsidRPr="00791839">
        <w:rPr>
          <w:rFonts w:ascii="Times New Roman" w:hAnsi="Times New Roman" w:cs="Times New Roman"/>
          <w:sz w:val="24"/>
          <w:szCs w:val="24"/>
        </w:rPr>
        <w:t xml:space="preserve">The variances for different performance metrics are shown above in figure </w:t>
      </w:r>
      <w:r w:rsidR="0074613F" w:rsidRPr="00791839">
        <w:rPr>
          <w:rFonts w:ascii="Times New Roman" w:hAnsi="Times New Roman" w:cs="Times New Roman"/>
          <w:sz w:val="24"/>
          <w:szCs w:val="24"/>
        </w:rPr>
        <w:t>XX. As shown, accuracy variance is quite low</w:t>
      </w:r>
      <w:r w:rsidR="001B4DA0" w:rsidRPr="00791839">
        <w:rPr>
          <w:rFonts w:ascii="Times New Roman" w:hAnsi="Times New Roman" w:cs="Times New Roman"/>
          <w:sz w:val="24"/>
          <w:szCs w:val="24"/>
        </w:rPr>
        <w:t xml:space="preserve"> for reasonable values in the approximate range [0.05,0.15]</w:t>
      </w:r>
      <w:r w:rsidR="0074613F" w:rsidRPr="00791839">
        <w:rPr>
          <w:rFonts w:ascii="Times New Roman" w:hAnsi="Times New Roman" w:cs="Times New Roman"/>
          <w:sz w:val="24"/>
          <w:szCs w:val="24"/>
        </w:rPr>
        <w:t xml:space="preserve">, when 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74613F" w:rsidRPr="00791839">
        <w:rPr>
          <w:rFonts w:ascii="Times New Roman" w:eastAsiaTheme="minorEastAsia" w:hAnsi="Times New Roman" w:cs="Times New Roman"/>
          <w:b/>
          <w:sz w:val="24"/>
          <w:szCs w:val="24"/>
        </w:rPr>
        <w:t xml:space="preserve"> </w:t>
      </w:r>
      <w:r w:rsidR="0074613F" w:rsidRPr="00791839">
        <w:rPr>
          <w:rFonts w:ascii="Times New Roman" w:eastAsiaTheme="minorEastAsia" w:hAnsi="Times New Roman" w:cs="Times New Roman"/>
          <w:sz w:val="24"/>
          <w:szCs w:val="24"/>
        </w:rPr>
        <w:t>value.</w:t>
      </w:r>
      <w:r w:rsidR="00C91B0E" w:rsidRPr="00791839">
        <w:rPr>
          <w:rFonts w:ascii="Times New Roman" w:eastAsiaTheme="minorEastAsia" w:hAnsi="Times New Roman" w:cs="Times New Roman"/>
          <w:sz w:val="24"/>
          <w:szCs w:val="24"/>
        </w:rPr>
        <w:t xml:space="preserve"> The importance of including these results is given by the recall and precision charts (and to the f1-measure to a lesser extent, since the f1-measure is calculated </w:t>
      </w:r>
      <w:r w:rsidR="00D6281B" w:rsidRPr="00791839">
        <w:rPr>
          <w:rFonts w:ascii="Times New Roman" w:eastAsiaTheme="minorEastAsia" w:hAnsi="Times New Roman" w:cs="Times New Roman"/>
          <w:sz w:val="24"/>
          <w:szCs w:val="24"/>
        </w:rPr>
        <w:t>using</w:t>
      </w:r>
      <w:r w:rsidR="00C91B0E" w:rsidRPr="00791839">
        <w:rPr>
          <w:rFonts w:ascii="Times New Roman" w:eastAsiaTheme="minorEastAsia" w:hAnsi="Times New Roman" w:cs="Times New Roman"/>
          <w:sz w:val="24"/>
          <w:szCs w:val="24"/>
        </w:rPr>
        <w:t xml:space="preserve"> recall and precision as input).</w:t>
      </w:r>
      <w:r w:rsidR="00C621AE" w:rsidRPr="00791839">
        <w:rPr>
          <w:rFonts w:ascii="Times New Roman" w:eastAsiaTheme="minorEastAsia" w:hAnsi="Times New Roman" w:cs="Times New Roman"/>
          <w:sz w:val="24"/>
          <w:szCs w:val="24"/>
        </w:rPr>
        <w:t xml:space="preserve"> The variance of recall and precision is quite significant </w:t>
      </w:r>
      <w:r w:rsidR="007F6761" w:rsidRPr="00791839">
        <w:rPr>
          <w:rFonts w:ascii="Times New Roman" w:eastAsiaTheme="minorEastAsia" w:hAnsi="Times New Roman" w:cs="Times New Roman"/>
          <w:sz w:val="24"/>
          <w:szCs w:val="24"/>
        </w:rPr>
        <w:t>(</w:t>
      </w:r>
      <w:proofErr w:type="spellStart"/>
      <w:r w:rsidR="007F6761" w:rsidRPr="00791839">
        <w:rPr>
          <w:rFonts w:ascii="Times New Roman" w:eastAsiaTheme="minorEastAsia" w:hAnsi="Times New Roman" w:cs="Times New Roman"/>
          <w:sz w:val="24"/>
          <w:szCs w:val="24"/>
        </w:rPr>
        <w:t>var</w:t>
      </w:r>
      <w:proofErr w:type="spellEnd"/>
      <w:r w:rsidR="007F6761" w:rsidRPr="00791839">
        <w:rPr>
          <w:rFonts w:ascii="Times New Roman" w:eastAsiaTheme="minorEastAsia" w:hAnsi="Times New Roman" w:cs="Times New Roman"/>
          <w:sz w:val="24"/>
          <w:szCs w:val="24"/>
        </w:rPr>
        <w:t xml:space="preserve"> </w:t>
      </w:r>
      <w:r w:rsidR="00C621AE" w:rsidRPr="00791839">
        <w:rPr>
          <w:rFonts w:ascii="Times New Roman" w:eastAsiaTheme="minorEastAsia" w:hAnsi="Times New Roman" w:cs="Times New Roman"/>
          <w:sz w:val="24"/>
          <w:szCs w:val="24"/>
        </w:rPr>
        <w:t>&gt;</w:t>
      </w:r>
      <w:r w:rsidR="007F6761" w:rsidRPr="00791839">
        <w:rPr>
          <w:rFonts w:ascii="Times New Roman" w:eastAsiaTheme="minorEastAsia" w:hAnsi="Times New Roman" w:cs="Times New Roman"/>
          <w:sz w:val="24"/>
          <w:szCs w:val="24"/>
        </w:rPr>
        <w:t xml:space="preserve"> </w:t>
      </w:r>
      <w:r w:rsidR="00C621AE" w:rsidRPr="00791839">
        <w:rPr>
          <w:rFonts w:ascii="Times New Roman" w:eastAsiaTheme="minorEastAsia" w:hAnsi="Times New Roman" w:cs="Times New Roman"/>
          <w:sz w:val="24"/>
          <w:szCs w:val="24"/>
        </w:rPr>
        <w:t>0.20</w:t>
      </w:r>
      <w:r w:rsidR="007F6761" w:rsidRPr="00791839">
        <w:rPr>
          <w:rFonts w:ascii="Times New Roman" w:eastAsiaTheme="minorEastAsia" w:hAnsi="Times New Roman" w:cs="Times New Roman"/>
          <w:sz w:val="24"/>
          <w:szCs w:val="24"/>
        </w:rPr>
        <w:t>)</w:t>
      </w:r>
      <w:r w:rsidR="00C621AE" w:rsidRPr="00791839">
        <w:rPr>
          <w:rFonts w:ascii="Times New Roman" w:eastAsiaTheme="minorEastAsia" w:hAnsi="Times New Roman" w:cs="Times New Roman"/>
          <w:sz w:val="24"/>
          <w:szCs w:val="24"/>
        </w:rPr>
        <w:t xml:space="preserve">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C621AE" w:rsidRPr="00791839">
        <w:rPr>
          <w:rFonts w:ascii="Times New Roman" w:eastAsiaTheme="minorEastAsia" w:hAnsi="Times New Roman" w:cs="Times New Roman"/>
          <w:b/>
          <w:sz w:val="24"/>
          <w:szCs w:val="24"/>
        </w:rPr>
        <w:t xml:space="preserve"> </w:t>
      </w:r>
      <w:r w:rsidR="005821DF" w:rsidRPr="00791839">
        <w:rPr>
          <w:rFonts w:ascii="Times New Roman" w:eastAsiaTheme="minorEastAsia" w:hAnsi="Times New Roman" w:cs="Times New Roman"/>
          <w:sz w:val="24"/>
          <w:szCs w:val="24"/>
        </w:rPr>
        <w:t xml:space="preserve">The cause of this variance is the nature of the data: if the algorithm fails to find a certain </w:t>
      </w:r>
      <w:r w:rsidR="005821DF" w:rsidRPr="00791839">
        <w:rPr>
          <w:rFonts w:ascii="Times New Roman" w:eastAsiaTheme="minorEastAsia" w:hAnsi="Times New Roman" w:cs="Times New Roman"/>
          <w:i/>
          <w:sz w:val="24"/>
          <w:szCs w:val="24"/>
        </w:rPr>
        <w:t>type</w:t>
      </w:r>
      <w:r w:rsidR="005821DF" w:rsidRPr="00791839">
        <w:rPr>
          <w:rFonts w:ascii="Times New Roman" w:eastAsiaTheme="minorEastAsia" w:hAnsi="Times New Roman" w:cs="Times New Roman"/>
          <w:sz w:val="24"/>
          <w:szCs w:val="24"/>
        </w:rPr>
        <w:t xml:space="preserve"> of anomaly, that </w:t>
      </w:r>
      <w:r w:rsidR="005821DF" w:rsidRPr="00791839">
        <w:rPr>
          <w:rFonts w:ascii="Times New Roman" w:eastAsiaTheme="minorEastAsia" w:hAnsi="Times New Roman" w:cs="Times New Roman"/>
          <w:sz w:val="24"/>
          <w:szCs w:val="24"/>
        </w:rPr>
        <w:lastRenderedPageBreak/>
        <w:t>anomaly is</w:t>
      </w:r>
      <w:r w:rsidR="00332904" w:rsidRPr="00791839">
        <w:rPr>
          <w:rFonts w:ascii="Times New Roman" w:eastAsiaTheme="minorEastAsia" w:hAnsi="Times New Roman" w:cs="Times New Roman"/>
          <w:sz w:val="24"/>
          <w:szCs w:val="24"/>
        </w:rPr>
        <w:t xml:space="preserve"> usually</w:t>
      </w:r>
      <w:r w:rsidR="005821DF" w:rsidRPr="00791839">
        <w:rPr>
          <w:rFonts w:ascii="Times New Roman" w:eastAsiaTheme="minorEastAsia" w:hAnsi="Times New Roman" w:cs="Times New Roman"/>
          <w:sz w:val="24"/>
          <w:szCs w:val="24"/>
        </w:rPr>
        <w:t xml:space="preserve"> shared</w:t>
      </w:r>
      <w:r w:rsidR="00C60F14" w:rsidRPr="00791839">
        <w:rPr>
          <w:rFonts w:ascii="Times New Roman" w:eastAsiaTheme="minorEastAsia" w:hAnsi="Times New Roman" w:cs="Times New Roman"/>
          <w:sz w:val="24"/>
          <w:szCs w:val="24"/>
        </w:rPr>
        <w:t xml:space="preserve"> by</w:t>
      </w:r>
      <w:r w:rsidR="009E2F93" w:rsidRPr="00791839">
        <w:rPr>
          <w:rFonts w:ascii="Times New Roman" w:eastAsiaTheme="minorEastAsia" w:hAnsi="Times New Roman" w:cs="Times New Roman"/>
          <w:sz w:val="24"/>
          <w:szCs w:val="24"/>
        </w:rPr>
        <w:t xml:space="preserve"> several</w:t>
      </w:r>
      <w:r w:rsidR="00C60F14" w:rsidRPr="00791839">
        <w:rPr>
          <w:rFonts w:ascii="Times New Roman" w:eastAsiaTheme="minorEastAsia" w:hAnsi="Times New Roman" w:cs="Times New Roman"/>
          <w:sz w:val="24"/>
          <w:szCs w:val="24"/>
        </w:rPr>
        <w:t xml:space="preserve"> or more</w:t>
      </w:r>
      <w:r w:rsidR="009E2F93" w:rsidRPr="00791839">
        <w:rPr>
          <w:rFonts w:ascii="Times New Roman" w:eastAsiaTheme="minorEastAsia" w:hAnsi="Times New Roman" w:cs="Times New Roman"/>
          <w:sz w:val="24"/>
          <w:szCs w:val="24"/>
        </w:rPr>
        <w:t xml:space="preserve"> traces. </w:t>
      </w:r>
      <w:proofErr w:type="gramStart"/>
      <w:r w:rsidR="004110A5" w:rsidRPr="00791839">
        <w:rPr>
          <w:rFonts w:ascii="Times New Roman" w:eastAsiaTheme="minorEastAsia" w:hAnsi="Times New Roman" w:cs="Times New Roman"/>
          <w:sz w:val="24"/>
          <w:szCs w:val="24"/>
        </w:rPr>
        <w:t>Thus</w:t>
      </w:r>
      <w:proofErr w:type="gramEnd"/>
      <w:r w:rsidR="009E2F93" w:rsidRPr="00791839">
        <w:rPr>
          <w:rFonts w:ascii="Times New Roman" w:eastAsiaTheme="minorEastAsia" w:hAnsi="Times New Roman" w:cs="Times New Roman"/>
          <w:sz w:val="24"/>
          <w:szCs w:val="24"/>
        </w:rPr>
        <w:t xml:space="preserve"> by failing to find any specific instance of an anomaly, a whole set of graphical traces is missed, resulting in a large punishment and significant variance. This effect is expected given the way that the data was generated, but</w:t>
      </w:r>
      <w:r w:rsidR="001C0BB5" w:rsidRPr="00791839">
        <w:rPr>
          <w:rFonts w:ascii="Times New Roman" w:eastAsiaTheme="minorEastAsia" w:hAnsi="Times New Roman" w:cs="Times New Roman"/>
          <w:sz w:val="24"/>
          <w:szCs w:val="24"/>
        </w:rPr>
        <w:t xml:space="preserve"> it</w:t>
      </w:r>
      <w:r w:rsidR="009E2F93" w:rsidRPr="00791839">
        <w:rPr>
          <w:rFonts w:ascii="Times New Roman" w:eastAsiaTheme="minorEastAsia" w:hAnsi="Times New Roman" w:cs="Times New Roman"/>
          <w:sz w:val="24"/>
          <w:szCs w:val="24"/>
        </w:rPr>
        <w:t xml:space="preserve"> is worth noting given how it </w:t>
      </w:r>
      <w:r w:rsidR="001C0BB5" w:rsidRPr="00791839">
        <w:rPr>
          <w:rFonts w:ascii="Times New Roman" w:eastAsiaTheme="minorEastAsia" w:hAnsi="Times New Roman" w:cs="Times New Roman"/>
          <w:sz w:val="24"/>
          <w:szCs w:val="24"/>
        </w:rPr>
        <w:t xml:space="preserve">helps to </w:t>
      </w:r>
      <w:r w:rsidR="009E2F93" w:rsidRPr="00791839">
        <w:rPr>
          <w:rFonts w:ascii="Times New Roman" w:eastAsiaTheme="minorEastAsia" w:hAnsi="Times New Roman" w:cs="Times New Roman"/>
          <w:sz w:val="24"/>
          <w:szCs w:val="24"/>
        </w:rPr>
        <w:t>characterize the performance of the algorithm</w:t>
      </w:r>
      <w:r w:rsidR="001C0BB5" w:rsidRPr="00791839">
        <w:rPr>
          <w:rFonts w:ascii="Times New Roman" w:eastAsiaTheme="minorEastAsia" w:hAnsi="Times New Roman" w:cs="Times New Roman"/>
          <w:sz w:val="24"/>
          <w:szCs w:val="24"/>
        </w:rPr>
        <w:t xml:space="preserve"> in the context of the data with which it was evaluated</w:t>
      </w:r>
      <w:r w:rsidR="009E2F93" w:rsidRPr="00791839">
        <w:rPr>
          <w:rFonts w:ascii="Times New Roman" w:eastAsiaTheme="minorEastAsia" w:hAnsi="Times New Roman" w:cs="Times New Roman"/>
          <w:sz w:val="24"/>
          <w:szCs w:val="24"/>
        </w:rPr>
        <w:t>.</w:t>
      </w:r>
    </w:p>
    <w:p w14:paraId="4159D0DB" w14:textId="40CF8035" w:rsidR="00ED2944" w:rsidRPr="00791839" w:rsidRDefault="00ED2944" w:rsidP="00ED2944">
      <w:pPr>
        <w:spacing w:line="480" w:lineRule="auto"/>
        <w:rPr>
          <w:rFonts w:ascii="Times New Roman" w:hAnsi="Times New Roman" w:cs="Times New Roman"/>
          <w:b/>
          <w:sz w:val="24"/>
          <w:szCs w:val="24"/>
        </w:rPr>
      </w:pPr>
      <w:r w:rsidRPr="00791839">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574488" w:rsidRPr="00791839" w14:paraId="1E46BB97" w14:textId="77777777" w:rsidTr="00B53EED">
        <w:tc>
          <w:tcPr>
            <w:tcW w:w="4675" w:type="dxa"/>
          </w:tcPr>
          <w:p w14:paraId="742F9A59" w14:textId="77777777" w:rsidR="00574488" w:rsidRPr="00791839" w:rsidRDefault="00574488"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711CE724" wp14:editId="7CDC37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XX.1</w:t>
            </w:r>
          </w:p>
        </w:tc>
        <w:tc>
          <w:tcPr>
            <w:tcW w:w="4675" w:type="dxa"/>
          </w:tcPr>
          <w:p w14:paraId="61413979" w14:textId="77777777" w:rsidR="00574488" w:rsidRPr="00791839" w:rsidRDefault="00574488"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274936A3" wp14:editId="3EC1D3AC">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XX.2</w:t>
            </w:r>
          </w:p>
        </w:tc>
      </w:tr>
      <w:tr w:rsidR="00574488" w:rsidRPr="00791839" w14:paraId="4ABF2CC8" w14:textId="77777777" w:rsidTr="00B53EED">
        <w:tc>
          <w:tcPr>
            <w:tcW w:w="4675" w:type="dxa"/>
          </w:tcPr>
          <w:p w14:paraId="1A974129" w14:textId="77777777" w:rsidR="00574488" w:rsidRPr="00791839" w:rsidRDefault="00574488"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2CE239C3" wp14:editId="7DCEC43B">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XX.3</w:t>
            </w:r>
          </w:p>
        </w:tc>
        <w:tc>
          <w:tcPr>
            <w:tcW w:w="4675" w:type="dxa"/>
          </w:tcPr>
          <w:p w14:paraId="37AB894D" w14:textId="77777777" w:rsidR="00574488" w:rsidRPr="00791839" w:rsidRDefault="00574488" w:rsidP="00B53EED">
            <w:pPr>
              <w:jc w:val="cente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004AF5D6" wp14:editId="56C5C385">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791839">
              <w:rPr>
                <w:rFonts w:ascii="Times New Roman" w:eastAsiaTheme="minorEastAsia" w:hAnsi="Times New Roman" w:cs="Times New Roman"/>
                <w:sz w:val="24"/>
                <w:szCs w:val="24"/>
              </w:rPr>
              <w:t>XX.4</w:t>
            </w:r>
          </w:p>
        </w:tc>
      </w:tr>
      <w:tr w:rsidR="00574488" w:rsidRPr="00791839" w14:paraId="36082269" w14:textId="77777777" w:rsidTr="00B53EED">
        <w:tc>
          <w:tcPr>
            <w:tcW w:w="4675" w:type="dxa"/>
          </w:tcPr>
          <w:p w14:paraId="2325DE62" w14:textId="77777777" w:rsidR="00574488" w:rsidRPr="00791839" w:rsidRDefault="00574488" w:rsidP="00B53EED">
            <w:pPr>
              <w:jc w:val="center"/>
              <w:rPr>
                <w:rFonts w:ascii="Times New Roman" w:hAnsi="Times New Roman" w:cs="Times New Roman"/>
                <w:noProof/>
                <w:sz w:val="24"/>
                <w:szCs w:val="24"/>
              </w:rPr>
            </w:pPr>
            <w:r w:rsidRPr="00791839">
              <w:rPr>
                <w:rFonts w:ascii="Times New Roman" w:hAnsi="Times New Roman" w:cs="Times New Roman"/>
                <w:noProof/>
                <w:sz w:val="24"/>
                <w:szCs w:val="24"/>
              </w:rPr>
              <w:drawing>
                <wp:inline distT="0" distB="0" distL="0" distR="0" wp14:anchorId="7BEAA8AB" wp14:editId="7455B129">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sidRPr="00791839">
              <w:rPr>
                <w:rFonts w:ascii="Times New Roman" w:hAnsi="Times New Roman" w:cs="Times New Roman"/>
                <w:noProof/>
                <w:sz w:val="24"/>
                <w:szCs w:val="24"/>
              </w:rPr>
              <w:t>XX.5</w:t>
            </w:r>
          </w:p>
        </w:tc>
        <w:tc>
          <w:tcPr>
            <w:tcW w:w="4675" w:type="dxa"/>
          </w:tcPr>
          <w:p w14:paraId="7ED11463" w14:textId="77777777" w:rsidR="00574488" w:rsidRPr="00791839" w:rsidRDefault="00574488" w:rsidP="00B53EED">
            <w:pPr>
              <w:rPr>
                <w:rFonts w:ascii="Times New Roman" w:hAnsi="Times New Roman" w:cs="Times New Roman"/>
                <w:noProof/>
                <w:sz w:val="24"/>
                <w:szCs w:val="24"/>
              </w:rPr>
            </w:pPr>
            <w:r w:rsidRPr="00791839">
              <w:rPr>
                <w:rFonts w:ascii="Times New Roman" w:hAnsi="Times New Roman" w:cs="Times New Roman"/>
                <w:noProof/>
                <w:sz w:val="24"/>
                <w:szCs w:val="24"/>
              </w:rPr>
              <w:t xml:space="preserve">Figure XX. Dataset D1, experiment 2 results for (from top-left) accuracy (1), f1-measure (2), recall (3), and precision (4). </w:t>
            </w:r>
            <w:r w:rsidRPr="00791839">
              <w:rPr>
                <w:rFonts w:ascii="Times New Roman" w:hAnsi="Times New Roman" w:cs="Times New Roman"/>
                <w:sz w:val="24"/>
                <w:szCs w:val="24"/>
              </w:rPr>
              <w:t>The x/y axes of all curves were oriented for best visualization, so note their orientation carefully</w:t>
            </w:r>
            <w:r w:rsidRPr="00791839">
              <w:rPr>
                <w:rFonts w:ascii="Times New Roman" w:hAnsi="Times New Roman" w:cs="Times New Roman"/>
                <w:noProof/>
                <w:sz w:val="24"/>
                <w:szCs w:val="24"/>
              </w:rPr>
              <w:t>. ROC curve is shown at left (5).</w:t>
            </w:r>
          </w:p>
        </w:tc>
      </w:tr>
    </w:tbl>
    <w:p w14:paraId="2FB6E8BF" w14:textId="77777777" w:rsidR="003518C6" w:rsidRPr="00791839" w:rsidRDefault="003518C6" w:rsidP="00ED2944">
      <w:pPr>
        <w:rPr>
          <w:rFonts w:ascii="Times New Roman" w:hAnsi="Times New Roman" w:cs="Times New Roman"/>
          <w:sz w:val="24"/>
          <w:szCs w:val="24"/>
        </w:rPr>
      </w:pPr>
    </w:p>
    <w:p w14:paraId="0A1D326A" w14:textId="2589BA25" w:rsidR="00ED2944" w:rsidRPr="00791839" w:rsidRDefault="00ED2944" w:rsidP="00ED2944">
      <w:pPr>
        <w:rPr>
          <w:rFonts w:ascii="Times New Roman" w:hAnsi="Times New Roman" w:cs="Times New Roman"/>
          <w:sz w:val="24"/>
          <w:szCs w:val="24"/>
        </w:rPr>
      </w:pPr>
      <w:r w:rsidRPr="00791839">
        <w:rPr>
          <w:rFonts w:ascii="Times New Roman" w:hAnsi="Times New Roman" w:cs="Times New Roman"/>
          <w:sz w:val="24"/>
          <w:szCs w:val="24"/>
        </w:rPr>
        <w:lastRenderedPageBreak/>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719"/>
        <w:gridCol w:w="4631"/>
      </w:tblGrid>
      <w:tr w:rsidR="00574488" w:rsidRPr="00791839" w14:paraId="119FB1B0" w14:textId="77777777" w:rsidTr="00B53EED">
        <w:tc>
          <w:tcPr>
            <w:tcW w:w="4675" w:type="dxa"/>
          </w:tcPr>
          <w:p w14:paraId="1D23B92B" w14:textId="76B7D706" w:rsidR="00ED2944" w:rsidRPr="00791839" w:rsidRDefault="00574488"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C921F19" wp14:editId="41C0E972">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7E8363FC" w14:textId="7DE0CAEC" w:rsidR="00ED2944" w:rsidRPr="00791839" w:rsidRDefault="00574488"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3784204D" wp14:editId="78FBE380">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574488" w:rsidRPr="00791839" w14:paraId="31ECCC99" w14:textId="77777777" w:rsidTr="00B53EED">
        <w:tc>
          <w:tcPr>
            <w:tcW w:w="4675" w:type="dxa"/>
          </w:tcPr>
          <w:p w14:paraId="36705939" w14:textId="6BC4BF2F" w:rsidR="00ED2944" w:rsidRPr="00791839" w:rsidRDefault="00574488"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E69EC4C" wp14:editId="4089BF6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0F1BA099" w14:textId="09C4D17E" w:rsidR="00ED2944" w:rsidRPr="00791839" w:rsidRDefault="00574488" w:rsidP="00B53EED">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4DEA7FD9" wp14:editId="60CAD913">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471DA34" w14:textId="7963BF9F" w:rsidR="00ED2944" w:rsidRPr="00791839" w:rsidRDefault="00ED2944" w:rsidP="00ED2944">
      <w:pPr>
        <w:pStyle w:val="Caption"/>
        <w:rPr>
          <w:rFonts w:ascii="Times New Roman" w:hAnsi="Times New Roman" w:cs="Times New Roman"/>
          <w:i w:val="0"/>
          <w:sz w:val="24"/>
          <w:szCs w:val="24"/>
        </w:rPr>
      </w:pPr>
      <w:r w:rsidRPr="00791839">
        <w:rPr>
          <w:rFonts w:ascii="Times New Roman" w:hAnsi="Times New Roman" w:cs="Times New Roman"/>
          <w:sz w:val="24"/>
          <w:szCs w:val="24"/>
        </w:rPr>
        <w:t xml:space="preserve">Figure XX: </w:t>
      </w:r>
      <w:r w:rsidR="00AB14C6" w:rsidRPr="00791839">
        <w:rPr>
          <w:rFonts w:ascii="Times New Roman" w:hAnsi="Times New Roman" w:cs="Times New Roman"/>
          <w:sz w:val="24"/>
          <w:szCs w:val="24"/>
        </w:rPr>
        <w:t>Clockwise f</w:t>
      </w:r>
      <w:r w:rsidRPr="00791839">
        <w:rPr>
          <w:rFonts w:ascii="Times New Roman" w:hAnsi="Times New Roman" w:cs="Times New Roman"/>
          <w:sz w:val="24"/>
          <w:szCs w:val="24"/>
        </w:rPr>
        <w:t>rom top left, true positive, true negative, false positive, and false negative count</w:t>
      </w:r>
      <w:r w:rsidR="00574488" w:rsidRPr="00791839">
        <w:rPr>
          <w:rFonts w:ascii="Times New Roman" w:hAnsi="Times New Roman" w:cs="Times New Roman"/>
          <w:sz w:val="24"/>
          <w:szCs w:val="24"/>
        </w:rPr>
        <w:t>s plotted over</w:t>
      </w:r>
      <w:r w:rsidR="009A3CEB" w:rsidRPr="00791839">
        <w:rPr>
          <w:rFonts w:ascii="Times New Roman" w:hAnsi="Times New Roman" w:cs="Times New Roman"/>
          <w:sz w:val="24"/>
          <w:szCs w:val="24"/>
        </w:rPr>
        <w:t xml:space="preserve"> a range of</w:t>
      </w:r>
      <w:r w:rsidR="00574488" w:rsidRPr="00791839">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θ</m:t>
            </m:r>
          </m:e>
          <m:sub>
            <m:r>
              <w:rPr>
                <w:rFonts w:ascii="Cambria Math" w:hAnsi="Cambria Math" w:cs="Times New Roman"/>
                <w:sz w:val="24"/>
                <w:szCs w:val="24"/>
              </w:rPr>
              <m:t>trace</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009A3CEB" w:rsidRPr="00791839">
        <w:rPr>
          <w:rFonts w:ascii="Times New Roman" w:eastAsiaTheme="minorEastAsia" w:hAnsi="Times New Roman" w:cs="Times New Roman"/>
          <w:i w:val="0"/>
          <w:sz w:val="24"/>
          <w:szCs w:val="24"/>
        </w:rPr>
        <w:t xml:space="preserve"> values.</w:t>
      </w:r>
    </w:p>
    <w:p w14:paraId="0479DB12" w14:textId="17D253FF" w:rsidR="008923BE" w:rsidRPr="00791839" w:rsidRDefault="00ED2944" w:rsidP="00ED2944">
      <w:pPr>
        <w:rPr>
          <w:rFonts w:ascii="Times New Roman" w:eastAsiaTheme="minorEastAsia" w:hAnsi="Times New Roman" w:cs="Times New Roman"/>
          <w:sz w:val="24"/>
          <w:szCs w:val="24"/>
        </w:rPr>
      </w:pPr>
      <w:r w:rsidRPr="00791839">
        <w:rPr>
          <w:rFonts w:ascii="Times New Roman" w:hAnsi="Times New Roman" w:cs="Times New Roman"/>
          <w:sz w:val="24"/>
          <w:szCs w:val="24"/>
        </w:rPr>
        <w:t xml:space="preserve">The raw true positive, true negative, false positive, and false negative counts are shown above in figure XX.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791839">
        <w:rPr>
          <w:rFonts w:ascii="Times New Roman" w:eastAsiaTheme="minorEastAsia" w:hAnsi="Times New Roman" w:cs="Times New Roman"/>
          <w:b/>
          <w:sz w:val="24"/>
          <w:szCs w:val="24"/>
        </w:rPr>
        <w:t xml:space="preserve"> </w:t>
      </w:r>
      <w:r w:rsidRPr="00791839">
        <w:rPr>
          <w:rFonts w:ascii="Times New Roman" w:eastAsiaTheme="minorEastAsia" w:hAnsi="Times New Roman" w:cs="Times New Roman"/>
          <w:sz w:val="24"/>
          <w:szCs w:val="24"/>
        </w:rPr>
        <w:t>had the strongest influence in terms of either finding or failing to find anomalous traces.</w:t>
      </w:r>
      <w:r w:rsidR="003518C6" w:rsidRPr="00791839">
        <w:rPr>
          <w:rFonts w:ascii="Times New Roman" w:eastAsiaTheme="minorEastAsia" w:hAnsi="Times New Roman" w:cs="Times New Roman"/>
          <w:sz w:val="24"/>
          <w:szCs w:val="24"/>
        </w:rPr>
        <w:t xml:space="preserve"> </w:t>
      </w:r>
      <w:r w:rsidR="003E49F9" w:rsidRPr="00791839">
        <w:rPr>
          <w:rFonts w:ascii="Times New Roman" w:eastAsiaTheme="minorEastAsia" w:hAnsi="Times New Roman" w:cs="Times New Roman"/>
          <w:sz w:val="24"/>
          <w:szCs w:val="24"/>
        </w:rPr>
        <w:t xml:space="preserve">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3E49F9" w:rsidRPr="00791839">
        <w:rPr>
          <w:rFonts w:ascii="Times New Roman" w:eastAsiaTheme="minorEastAsia" w:hAnsi="Times New Roman" w:cs="Times New Roman"/>
          <w:sz w:val="24"/>
          <w:szCs w:val="24"/>
        </w:rPr>
        <w:t xml:space="preserve">, indicating the method continued to find anomalies even when they became very dense in the data. </w:t>
      </w:r>
      <w:r w:rsidR="001E07A8" w:rsidRPr="00791839">
        <w:rPr>
          <w:rFonts w:ascii="Times New Roman" w:eastAsiaTheme="minorEastAsia" w:hAnsi="Times New Roman" w:cs="Times New Roman"/>
          <w:sz w:val="24"/>
          <w:szCs w:val="24"/>
        </w:rPr>
        <w:t>Perhaps the most important curve here is the false-negative count (bottom right)</w:t>
      </w:r>
      <w:r w:rsidR="00805E1E" w:rsidRPr="00791839">
        <w:rPr>
          <w:rFonts w:ascii="Times New Roman" w:eastAsiaTheme="minorEastAsia" w:hAnsi="Times New Roman" w:cs="Times New Roman"/>
          <w:sz w:val="24"/>
          <w:szCs w:val="24"/>
        </w:rPr>
        <w:t xml:space="preserve">, which shows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805E1E" w:rsidRPr="00791839">
        <w:rPr>
          <w:rFonts w:ascii="Times New Roman" w:eastAsiaTheme="minorEastAsia" w:hAnsi="Times New Roman" w:cs="Times New Roman"/>
          <w:sz w:val="24"/>
          <w:szCs w:val="24"/>
        </w:rPr>
        <w:t xml:space="preserve"> axis. The linearity along this axis implies the method’s performance decay’s in terms of a constant, however it also shows the potential for the method to provide unsatisfactory performance on </w:t>
      </w:r>
      <w:r w:rsidR="0006589D" w:rsidRPr="00791839">
        <w:rPr>
          <w:rFonts w:ascii="Times New Roman" w:eastAsiaTheme="minorEastAsia" w:hAnsi="Times New Roman" w:cs="Times New Roman"/>
          <w:sz w:val="24"/>
          <w:szCs w:val="24"/>
        </w:rPr>
        <w:t xml:space="preserve">certain </w:t>
      </w:r>
      <w:r w:rsidR="00805E1E" w:rsidRPr="00791839">
        <w:rPr>
          <w:rFonts w:ascii="Times New Roman" w:eastAsiaTheme="minorEastAsia" w:hAnsi="Times New Roman" w:cs="Times New Roman"/>
          <w:sz w:val="24"/>
          <w:szCs w:val="24"/>
        </w:rPr>
        <w:t xml:space="preserve">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805E1E" w:rsidRPr="00791839">
        <w:rPr>
          <w:rFonts w:ascii="Times New Roman" w:eastAsiaTheme="minorEastAsia" w:hAnsi="Times New Roman" w:cs="Times New Roman"/>
          <w:sz w:val="24"/>
          <w:szCs w:val="24"/>
        </w:rPr>
        <w:t xml:space="preserve"> are </w:t>
      </w:r>
      <w:r w:rsidR="0006589D" w:rsidRPr="00791839">
        <w:rPr>
          <w:rFonts w:ascii="Times New Roman" w:eastAsiaTheme="minorEastAsia" w:hAnsi="Times New Roman" w:cs="Times New Roman"/>
          <w:sz w:val="24"/>
          <w:szCs w:val="24"/>
        </w:rPr>
        <w:t xml:space="preserve">a </w:t>
      </w:r>
      <w:r w:rsidR="00805E1E" w:rsidRPr="00791839">
        <w:rPr>
          <w:rFonts w:ascii="Times New Roman" w:eastAsiaTheme="minorEastAsia" w:hAnsi="Times New Roman" w:cs="Times New Roman"/>
          <w:sz w:val="24"/>
          <w:szCs w:val="24"/>
        </w:rPr>
        <w:t>bit unreasonable</w:t>
      </w:r>
      <w:r w:rsidR="0006589D" w:rsidRPr="00791839">
        <w:rPr>
          <w:rFonts w:ascii="Times New Roman" w:eastAsiaTheme="minorEastAsia" w:hAnsi="Times New Roman" w:cs="Times New Roman"/>
          <w:sz w:val="24"/>
          <w:szCs w:val="24"/>
        </w:rPr>
        <w:t xml:space="preserve"> since they </w:t>
      </w:r>
      <w:r w:rsidR="00805E1E" w:rsidRPr="00791839">
        <w:rPr>
          <w:rFonts w:ascii="Times New Roman" w:eastAsiaTheme="minorEastAsia" w:hAnsi="Times New Roman" w:cs="Times New Roman"/>
          <w:sz w:val="24"/>
          <w:szCs w:val="24"/>
        </w:rPr>
        <w:t xml:space="preserve">imply data for which the distribution of traces and anomalies is very nearly the same, but </w:t>
      </w:r>
      <w:r w:rsidR="00764865" w:rsidRPr="00791839">
        <w:rPr>
          <w:rFonts w:ascii="Times New Roman" w:eastAsiaTheme="minorEastAsia" w:hAnsi="Times New Roman" w:cs="Times New Roman"/>
          <w:sz w:val="24"/>
          <w:szCs w:val="24"/>
        </w:rPr>
        <w:t xml:space="preserve">they </w:t>
      </w:r>
      <w:r w:rsidR="00805E1E" w:rsidRPr="00791839">
        <w:rPr>
          <w:rFonts w:ascii="Times New Roman" w:eastAsiaTheme="minorEastAsia" w:hAnsi="Times New Roman" w:cs="Times New Roman"/>
          <w:sz w:val="24"/>
          <w:szCs w:val="24"/>
        </w:rPr>
        <w:t>provide context for expected algorithmic performance</w:t>
      </w:r>
      <w:r w:rsidR="00764865" w:rsidRPr="00791839">
        <w:rPr>
          <w:rFonts w:ascii="Times New Roman" w:eastAsiaTheme="minorEastAsia" w:hAnsi="Times New Roman" w:cs="Times New Roman"/>
          <w:sz w:val="24"/>
          <w:szCs w:val="24"/>
        </w:rPr>
        <w:t xml:space="preserve"> in such extreme cases. In </w:t>
      </w:r>
      <w:r w:rsidR="005A63A4" w:rsidRPr="00791839">
        <w:rPr>
          <w:rFonts w:ascii="Times New Roman" w:eastAsiaTheme="minorEastAsia" w:hAnsi="Times New Roman" w:cs="Times New Roman"/>
          <w:sz w:val="24"/>
          <w:szCs w:val="24"/>
        </w:rPr>
        <w:t xml:space="preserve">cases where </w:t>
      </w:r>
      <w:r w:rsidR="005A63A4" w:rsidRPr="00791839">
        <w:rPr>
          <w:rFonts w:ascii="Times New Roman" w:eastAsiaTheme="minorEastAsia" w:hAnsi="Times New Roman" w:cs="Times New Roman"/>
          <w:sz w:val="24"/>
          <w:szCs w:val="24"/>
        </w:rPr>
        <w:lastRenderedPageBreak/>
        <w:t xml:space="preserve">a false-negative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5A63A4" w:rsidRPr="00791839">
        <w:rPr>
          <w:rFonts w:ascii="Times New Roman" w:eastAsiaTheme="minorEastAsia" w:hAnsi="Times New Roman" w:cs="Times New Roman"/>
          <w:sz w:val="24"/>
          <w:szCs w:val="24"/>
        </w:rPr>
        <w:t xml:space="preserve"> value to defend against false-negatives.</w:t>
      </w:r>
    </w:p>
    <w:p w14:paraId="7AED2AF6" w14:textId="3AC9BB02" w:rsidR="00B84A0E" w:rsidRPr="00791839" w:rsidRDefault="00B84A0E" w:rsidP="00ED2944">
      <w:pPr>
        <w:rPr>
          <w:rFonts w:ascii="Times New Roman" w:eastAsiaTheme="minorEastAsia" w:hAnsi="Times New Roman" w:cs="Times New Roman"/>
          <w:b/>
          <w:sz w:val="24"/>
          <w:szCs w:val="24"/>
        </w:rPr>
      </w:pPr>
      <w:r w:rsidRPr="00791839">
        <w:rPr>
          <w:rFonts w:ascii="Times New Roman" w:eastAsiaTheme="minorEastAsia" w:hAnsi="Times New Roman" w:cs="Times New Roman"/>
          <w:b/>
          <w:sz w:val="24"/>
          <w:szCs w:val="24"/>
        </w:rPr>
        <w:t>c. Experiment 3 Full Results</w:t>
      </w:r>
    </w:p>
    <w:p w14:paraId="68180EAC" w14:textId="0745F3DE" w:rsidR="000D41C0" w:rsidRPr="00791839" w:rsidRDefault="000D41C0" w:rsidP="00ED2944">
      <w:pPr>
        <w:rPr>
          <w:rFonts w:ascii="Times New Roman" w:eastAsiaTheme="minorEastAsia" w:hAnsi="Times New Roman" w:cs="Times New Roman"/>
          <w:sz w:val="24"/>
          <w:szCs w:val="24"/>
        </w:rPr>
      </w:pPr>
      <w:r w:rsidRPr="00791839">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D86520" w:rsidRPr="00791839">
        <w:rPr>
          <w:rFonts w:ascii="Times New Roman" w:eastAsiaTheme="minorEastAsia" w:hAnsi="Times New Roman" w:cs="Times New Roman"/>
          <w:sz w:val="24"/>
          <w:szCs w:val="24"/>
        </w:rPr>
        <w:t>, but for models with the modification of reusing existing activities for anomalies. The results are presented below with</w:t>
      </w:r>
      <w:r w:rsidR="002B485D" w:rsidRPr="00791839">
        <w:rPr>
          <w:rFonts w:ascii="Times New Roman" w:eastAsiaTheme="minorEastAsia" w:hAnsi="Times New Roman" w:cs="Times New Roman"/>
          <w:sz w:val="24"/>
          <w:szCs w:val="24"/>
        </w:rPr>
        <w:t xml:space="preserve"> minimal discussion</w:t>
      </w:r>
      <w:r w:rsidR="00D86520" w:rsidRPr="00791839">
        <w:rPr>
          <w:rFonts w:ascii="Times New Roman" w:eastAsiaTheme="minorEastAsia" w:hAnsi="Times New Roman" w:cs="Times New Roman"/>
          <w:sz w:val="24"/>
          <w:szCs w:val="24"/>
        </w:rPr>
        <w:t>, since the comments in (a) above apply in the same manner.</w:t>
      </w:r>
    </w:p>
    <w:tbl>
      <w:tblPr>
        <w:tblStyle w:val="TableGrid"/>
        <w:tblW w:w="0" w:type="auto"/>
        <w:tblLook w:val="04A0" w:firstRow="1" w:lastRow="0" w:firstColumn="1" w:lastColumn="0" w:noHBand="0" w:noVBand="1"/>
      </w:tblPr>
      <w:tblGrid>
        <w:gridCol w:w="4675"/>
        <w:gridCol w:w="4675"/>
      </w:tblGrid>
      <w:tr w:rsidR="002B485D" w:rsidRPr="00791839" w14:paraId="65DC6351" w14:textId="77777777" w:rsidTr="00B53EED">
        <w:tc>
          <w:tcPr>
            <w:tcW w:w="4675" w:type="dxa"/>
          </w:tcPr>
          <w:p w14:paraId="1208993F"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54E42A4D" wp14:editId="50379F4B">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791839">
              <w:rPr>
                <w:rFonts w:ascii="Times New Roman" w:hAnsi="Times New Roman" w:cs="Times New Roman"/>
                <w:sz w:val="24"/>
                <w:szCs w:val="24"/>
              </w:rPr>
              <w:t>XX.1</w:t>
            </w:r>
          </w:p>
        </w:tc>
        <w:tc>
          <w:tcPr>
            <w:tcW w:w="4675" w:type="dxa"/>
          </w:tcPr>
          <w:p w14:paraId="6EEBC473"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0E6D97D" wp14:editId="333250B3">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791839">
              <w:rPr>
                <w:rFonts w:ascii="Times New Roman" w:hAnsi="Times New Roman" w:cs="Times New Roman"/>
                <w:sz w:val="24"/>
                <w:szCs w:val="24"/>
              </w:rPr>
              <w:t>XX.2</w:t>
            </w:r>
          </w:p>
        </w:tc>
      </w:tr>
      <w:tr w:rsidR="002B485D" w:rsidRPr="00791839" w14:paraId="4A046504" w14:textId="77777777" w:rsidTr="00B53EED">
        <w:tc>
          <w:tcPr>
            <w:tcW w:w="4675" w:type="dxa"/>
          </w:tcPr>
          <w:p w14:paraId="52DAF7DC"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C4EB706" wp14:editId="62D037E8">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791839">
              <w:rPr>
                <w:rFonts w:ascii="Times New Roman" w:hAnsi="Times New Roman" w:cs="Times New Roman"/>
                <w:sz w:val="24"/>
                <w:szCs w:val="24"/>
              </w:rPr>
              <w:t>XX.3</w:t>
            </w:r>
          </w:p>
        </w:tc>
        <w:tc>
          <w:tcPr>
            <w:tcW w:w="4675" w:type="dxa"/>
          </w:tcPr>
          <w:p w14:paraId="3563A02B"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8FDB5DA" wp14:editId="68366A5F">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791839">
              <w:rPr>
                <w:rFonts w:ascii="Times New Roman" w:hAnsi="Times New Roman" w:cs="Times New Roman"/>
                <w:sz w:val="24"/>
                <w:szCs w:val="24"/>
              </w:rPr>
              <w:t>XX.4</w:t>
            </w:r>
          </w:p>
        </w:tc>
      </w:tr>
      <w:tr w:rsidR="002B485D" w:rsidRPr="00791839" w14:paraId="3AD69378" w14:textId="77777777" w:rsidTr="00B53EED">
        <w:tc>
          <w:tcPr>
            <w:tcW w:w="4675" w:type="dxa"/>
          </w:tcPr>
          <w:p w14:paraId="25A42AAA" w14:textId="77777777" w:rsidR="002B485D" w:rsidRPr="00791839" w:rsidRDefault="002B485D"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A9BBA39" wp14:editId="1343CBEA">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791839">
              <w:rPr>
                <w:rFonts w:ascii="Times New Roman" w:hAnsi="Times New Roman" w:cs="Times New Roman"/>
                <w:sz w:val="24"/>
                <w:szCs w:val="24"/>
              </w:rPr>
              <w:t>XX.5</w:t>
            </w:r>
          </w:p>
        </w:tc>
        <w:tc>
          <w:tcPr>
            <w:tcW w:w="4675" w:type="dxa"/>
          </w:tcPr>
          <w:p w14:paraId="260577ED" w14:textId="77777777" w:rsidR="002B485D" w:rsidRPr="00791839" w:rsidRDefault="002B485D" w:rsidP="002B485D">
            <w:pPr>
              <w:keepNext/>
              <w:rPr>
                <w:rFonts w:ascii="Times New Roman" w:hAnsi="Times New Roman" w:cs="Times New Roman"/>
                <w:sz w:val="24"/>
                <w:szCs w:val="24"/>
              </w:rPr>
            </w:pPr>
            <w:r w:rsidRPr="00791839">
              <w:rPr>
                <w:rFonts w:ascii="Times New Roman" w:hAnsi="Times New Roman" w:cs="Times New Roman"/>
                <w:sz w:val="24"/>
                <w:szCs w:val="24"/>
              </w:rPr>
              <w:t xml:space="preserve">Figure-set </w:t>
            </w:r>
            <w:proofErr w:type="spellStart"/>
            <w:r w:rsidRPr="00791839">
              <w:rPr>
                <w:rFonts w:ascii="Times New Roman" w:hAnsi="Times New Roman" w:cs="Times New Roman"/>
                <w:sz w:val="24"/>
                <w:szCs w:val="24"/>
              </w:rPr>
              <w:t>XX.x</w:t>
            </w:r>
            <w:proofErr w:type="spellEnd"/>
            <w:r w:rsidRPr="00791839">
              <w:rPr>
                <w:rFonts w:ascii="Times New Roman" w:hAnsi="Times New Roman" w:cs="Times New Roman"/>
                <w:sz w:val="24"/>
                <w:szCs w:val="24"/>
              </w:rPr>
              <w:t>. Dataset D2, experiment 1 results for (from top-left) accuracy (1), recall (2), precision (3), and f1-measure. The x/y axes of all curves were oriented for best visualization, so note their orientation carefully. ROC curve is shown at left (5).</w:t>
            </w:r>
          </w:p>
        </w:tc>
      </w:tr>
    </w:tbl>
    <w:p w14:paraId="545C2471" w14:textId="6F4A3A4A" w:rsidR="002B485D" w:rsidRPr="00791839" w:rsidRDefault="002B485D" w:rsidP="002B485D">
      <w:pPr>
        <w:pStyle w:val="Caption"/>
        <w:rPr>
          <w:rFonts w:ascii="Times New Roman" w:hAnsi="Times New Roman" w:cs="Times New Roman"/>
          <w:sz w:val="24"/>
          <w:szCs w:val="24"/>
        </w:rPr>
      </w:pPr>
    </w:p>
    <w:p w14:paraId="0DAB218F" w14:textId="00DC2467" w:rsidR="004F4D15" w:rsidRPr="00791839" w:rsidRDefault="004F4D15" w:rsidP="004F4D15">
      <w:pPr>
        <w:rPr>
          <w:rFonts w:ascii="Times New Roman" w:hAnsi="Times New Roman" w:cs="Times New Roman"/>
          <w:sz w:val="24"/>
          <w:szCs w:val="24"/>
        </w:rPr>
      </w:pPr>
      <w:r w:rsidRPr="00791839">
        <w:rPr>
          <w:rFonts w:ascii="Times New Roman" w:hAnsi="Times New Roman" w:cs="Times New Roman"/>
          <w:sz w:val="24"/>
          <w:szCs w:val="24"/>
        </w:rPr>
        <w:lastRenderedPageBreak/>
        <w:t xml:space="preserve">Experiment 3 performance curves are shown </w:t>
      </w:r>
      <w:proofErr w:type="gramStart"/>
      <w:r w:rsidRPr="00791839">
        <w:rPr>
          <w:rFonts w:ascii="Times New Roman" w:hAnsi="Times New Roman" w:cs="Times New Roman"/>
          <w:sz w:val="24"/>
          <w:szCs w:val="24"/>
        </w:rPr>
        <w:t>above, and</w:t>
      </w:r>
      <w:proofErr w:type="gramEnd"/>
      <w:r w:rsidRPr="00791839">
        <w:rPr>
          <w:rFonts w:ascii="Times New Roman" w:hAnsi="Times New Roman" w:cs="Times New Roman"/>
          <w:sz w:val="24"/>
          <w:szCs w:val="24"/>
        </w:rPr>
        <w:t xml:space="preserve"> reflect the same results as in Appendix 1.a. above.</w:t>
      </w:r>
    </w:p>
    <w:tbl>
      <w:tblPr>
        <w:tblStyle w:val="TableGrid"/>
        <w:tblW w:w="0" w:type="auto"/>
        <w:tblLook w:val="04A0" w:firstRow="1" w:lastRow="0" w:firstColumn="1" w:lastColumn="0" w:noHBand="0" w:noVBand="1"/>
      </w:tblPr>
      <w:tblGrid>
        <w:gridCol w:w="4649"/>
        <w:gridCol w:w="4701"/>
      </w:tblGrid>
      <w:tr w:rsidR="00F93350" w:rsidRPr="00791839" w14:paraId="2971B113" w14:textId="77777777" w:rsidTr="00B53EED">
        <w:tc>
          <w:tcPr>
            <w:tcW w:w="4675" w:type="dxa"/>
          </w:tcPr>
          <w:p w14:paraId="46A8A0C7" w14:textId="2CE89863" w:rsidR="00F93FA4"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BFEB5BB" wp14:editId="37A0193F">
                  <wp:extent cx="2880750" cy="215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4E2CD845" w14:textId="2197DA16" w:rsidR="00F93FA4"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51D1637" wp14:editId="088A616D">
                  <wp:extent cx="2914650" cy="218440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F93350" w:rsidRPr="00791839" w14:paraId="7010EE3B" w14:textId="77777777" w:rsidTr="00B53EED">
        <w:tc>
          <w:tcPr>
            <w:tcW w:w="4675" w:type="dxa"/>
          </w:tcPr>
          <w:p w14:paraId="09A2EFDC" w14:textId="0D8F9372" w:rsidR="00F93FA4" w:rsidRPr="00791839" w:rsidRDefault="00F93350"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CE9111D" wp14:editId="1C53354B">
                  <wp:extent cx="2832100" cy="212253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4AD8891D" w14:textId="2FFBE1A0" w:rsidR="00F93FA4" w:rsidRPr="00791839" w:rsidRDefault="00F93350" w:rsidP="00AC0E3F">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17E2D7C1" wp14:editId="44722700">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186D2297" w14:textId="1B05A731" w:rsidR="00F93FA4" w:rsidRPr="00791839" w:rsidRDefault="00AC0E3F" w:rsidP="00AC0E3F">
      <w:pPr>
        <w:pStyle w:val="Caption"/>
        <w:rPr>
          <w:rFonts w:ascii="Times New Roman" w:hAnsi="Times New Roman" w:cs="Times New Roman"/>
          <w:sz w:val="24"/>
          <w:szCs w:val="24"/>
        </w:rPr>
      </w:pPr>
      <w:r w:rsidRPr="00791839">
        <w:rPr>
          <w:rFonts w:ascii="Times New Roman" w:hAnsi="Times New Roman" w:cs="Times New Roman"/>
          <w:sz w:val="24"/>
          <w:szCs w:val="24"/>
        </w:rPr>
        <w:t>Figure XX:</w:t>
      </w:r>
      <w:r w:rsidR="00905289" w:rsidRPr="00791839">
        <w:rPr>
          <w:rFonts w:ascii="Times New Roman" w:hAnsi="Times New Roman" w:cs="Times New Roman"/>
          <w:sz w:val="24"/>
          <w:szCs w:val="24"/>
        </w:rPr>
        <w:t xml:space="preserve"> Clockwise from t</w:t>
      </w:r>
      <w:r w:rsidRPr="00791839">
        <w:rPr>
          <w:rFonts w:ascii="Times New Roman" w:hAnsi="Times New Roman" w:cs="Times New Roman"/>
          <w:sz w:val="24"/>
          <w:szCs w:val="24"/>
        </w:rPr>
        <w:t>rue positive, true negative, false positive, and false negative counts for experiment 3.</w:t>
      </w:r>
    </w:p>
    <w:p w14:paraId="566CAACE" w14:textId="200464EF" w:rsidR="00F93FA4" w:rsidRPr="00791839" w:rsidRDefault="00F231D9" w:rsidP="004F4D15">
      <w:pPr>
        <w:rPr>
          <w:rFonts w:ascii="Times New Roman" w:eastAsiaTheme="minorEastAsia" w:hAnsi="Times New Roman" w:cs="Times New Roman"/>
          <w:sz w:val="24"/>
          <w:szCs w:val="24"/>
        </w:rPr>
      </w:pPr>
      <w:r w:rsidRPr="00791839">
        <w:rPr>
          <w:rFonts w:ascii="Times New Roman" w:hAnsi="Times New Roman" w:cs="Times New Roman"/>
          <w:sz w:val="24"/>
          <w:szCs w:val="24"/>
        </w:rPr>
        <w:t>True positive, true negative, false positive, and false negative curves are shown above, averaged over the 60 logs</w:t>
      </w:r>
      <w:r w:rsidR="00B72CE5" w:rsidRPr="00791839">
        <w:rPr>
          <w:rFonts w:ascii="Times New Roman" w:hAnsi="Times New Roman" w:cs="Times New Roman"/>
          <w:sz w:val="24"/>
          <w:szCs w:val="24"/>
        </w:rPr>
        <w:t xml:space="preserve"> tested</w:t>
      </w:r>
      <w:r w:rsidRPr="00791839">
        <w:rPr>
          <w:rFonts w:ascii="Times New Roman" w:hAnsi="Times New Roman" w:cs="Times New Roman"/>
          <w:sz w:val="24"/>
          <w:szCs w:val="24"/>
        </w:rPr>
        <w:t xml:space="preserve">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791839">
        <w:rPr>
          <w:rFonts w:ascii="Times New Roman" w:eastAsiaTheme="minorEastAsia" w:hAnsi="Times New Roman" w:cs="Times New Roman"/>
          <w:b/>
          <w:sz w:val="24"/>
          <w:szCs w:val="24"/>
        </w:rPr>
        <w:t xml:space="preserve"> </w:t>
      </w:r>
      <w:r w:rsidRPr="00791839">
        <w:rPr>
          <w:rFonts w:ascii="Times New Roman" w:eastAsiaTheme="minorEastAsia" w:hAnsi="Times New Roman" w:cs="Times New Roman"/>
          <w:sz w:val="24"/>
          <w:szCs w:val="24"/>
        </w:rPr>
        <w:t>value</w:t>
      </w:r>
      <w:r w:rsidR="0096186C" w:rsidRPr="00791839">
        <w:rPr>
          <w:rFonts w:ascii="Times New Roman" w:eastAsiaTheme="minorEastAsia" w:hAnsi="Times New Roman" w:cs="Times New Roman"/>
          <w:sz w:val="24"/>
          <w:szCs w:val="24"/>
        </w:rPr>
        <w:t xml:space="preserve">, and show only slightly </w:t>
      </w:r>
      <w:r w:rsidR="000D5E08" w:rsidRPr="00791839">
        <w:rPr>
          <w:rFonts w:ascii="Times New Roman" w:eastAsiaTheme="minorEastAsia" w:hAnsi="Times New Roman" w:cs="Times New Roman"/>
          <w:sz w:val="24"/>
          <w:szCs w:val="24"/>
        </w:rPr>
        <w:t>altered</w:t>
      </w:r>
      <w:r w:rsidR="009F24F5" w:rsidRPr="00791839">
        <w:rPr>
          <w:rFonts w:ascii="Times New Roman" w:eastAsiaTheme="minorEastAsia" w:hAnsi="Times New Roman" w:cs="Times New Roman"/>
          <w:sz w:val="24"/>
          <w:szCs w:val="24"/>
        </w:rPr>
        <w:t xml:space="preserve"> performance</w:t>
      </w:r>
      <w:r w:rsidR="0096186C" w:rsidRPr="00791839">
        <w:rPr>
          <w:rFonts w:ascii="Times New Roman" w:eastAsiaTheme="minorEastAsia" w:hAnsi="Times New Roman" w:cs="Times New Roman"/>
          <w:sz w:val="24"/>
          <w:szCs w:val="24"/>
        </w:rPr>
        <w:t xml:space="preserve"> compared with</w:t>
      </w:r>
      <w:r w:rsidR="00945346" w:rsidRPr="00791839">
        <w:rPr>
          <w:rFonts w:ascii="Times New Roman" w:eastAsiaTheme="minorEastAsia" w:hAnsi="Times New Roman" w:cs="Times New Roman"/>
          <w:sz w:val="24"/>
          <w:szCs w:val="24"/>
        </w:rPr>
        <w:t xml:space="preserve"> experiment 1 results listed in</w:t>
      </w:r>
      <w:r w:rsidR="0096186C" w:rsidRPr="00791839">
        <w:rPr>
          <w:rFonts w:ascii="Times New Roman" w:eastAsiaTheme="minorEastAsia" w:hAnsi="Times New Roman" w:cs="Times New Roman"/>
          <w:sz w:val="24"/>
          <w:szCs w:val="24"/>
        </w:rPr>
        <w:t xml:space="preserve"> Appendix</w:t>
      </w:r>
      <w:r w:rsidR="00831460" w:rsidRPr="00791839">
        <w:rPr>
          <w:rFonts w:ascii="Times New Roman" w:eastAsiaTheme="minorEastAsia" w:hAnsi="Times New Roman" w:cs="Times New Roman"/>
          <w:sz w:val="24"/>
          <w:szCs w:val="24"/>
        </w:rPr>
        <w:t xml:space="preserve"> 1.a</w:t>
      </w:r>
      <w:r w:rsidR="005D6E0F" w:rsidRPr="00791839">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47"/>
        <w:gridCol w:w="4603"/>
      </w:tblGrid>
      <w:tr w:rsidR="004F01C6" w:rsidRPr="00791839" w14:paraId="269DBE81" w14:textId="77777777" w:rsidTr="004F01C6">
        <w:tc>
          <w:tcPr>
            <w:tcW w:w="4675" w:type="dxa"/>
          </w:tcPr>
          <w:p w14:paraId="4CEC2CD2" w14:textId="15B5F137" w:rsidR="004F01C6" w:rsidRPr="00791839" w:rsidRDefault="004F01C6" w:rsidP="004F4D15">
            <w:pP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205820AC" wp14:editId="300DFD83">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1B805DDE" w14:textId="28A76B0B" w:rsidR="004F01C6" w:rsidRPr="00791839" w:rsidRDefault="004F01C6" w:rsidP="004F4D15">
            <w:pPr>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39EC4BDA" wp14:editId="6986EAC5">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F01C6" w:rsidRPr="00791839" w14:paraId="10140A22" w14:textId="77777777" w:rsidTr="004F01C6">
        <w:tc>
          <w:tcPr>
            <w:tcW w:w="4675" w:type="dxa"/>
          </w:tcPr>
          <w:p w14:paraId="0CA21ED4" w14:textId="0F37E39F" w:rsidR="004F01C6" w:rsidRPr="00791839" w:rsidRDefault="004F01C6" w:rsidP="004F4D15">
            <w:pPr>
              <w:rPr>
                <w:rFonts w:ascii="Times New Roman" w:eastAsiaTheme="minorEastAsia" w:hAnsi="Times New Roman" w:cs="Times New Roman"/>
                <w:sz w:val="24"/>
                <w:szCs w:val="24"/>
              </w:rPr>
            </w:pPr>
            <w:r w:rsidRPr="00791839">
              <w:rPr>
                <w:rFonts w:ascii="Times New Roman" w:hAnsi="Times New Roman" w:cs="Times New Roman"/>
                <w:noProof/>
                <w:sz w:val="24"/>
                <w:szCs w:val="24"/>
              </w:rPr>
              <w:lastRenderedPageBreak/>
              <w:drawing>
                <wp:inline distT="0" distB="0" distL="0" distR="0" wp14:anchorId="3969339E" wp14:editId="420A427B">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428554D3" w14:textId="1D221A2F" w:rsidR="004F01C6" w:rsidRPr="00791839" w:rsidRDefault="004F01C6" w:rsidP="0099383F">
            <w:pPr>
              <w:keepNext/>
              <w:rPr>
                <w:rFonts w:ascii="Times New Roman" w:eastAsiaTheme="minorEastAsia" w:hAnsi="Times New Roman" w:cs="Times New Roman"/>
                <w:sz w:val="24"/>
                <w:szCs w:val="24"/>
              </w:rPr>
            </w:pPr>
            <w:r w:rsidRPr="00791839">
              <w:rPr>
                <w:rFonts w:ascii="Times New Roman" w:hAnsi="Times New Roman" w:cs="Times New Roman"/>
                <w:noProof/>
                <w:sz w:val="24"/>
                <w:szCs w:val="24"/>
              </w:rPr>
              <w:drawing>
                <wp:inline distT="0" distB="0" distL="0" distR="0" wp14:anchorId="67DF1FBC" wp14:editId="3724F0AA">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7732561B" w14:textId="65C0BEF2" w:rsidR="004F01C6" w:rsidRPr="00791839" w:rsidRDefault="0099383F" w:rsidP="0099383F">
      <w:pPr>
        <w:pStyle w:val="Caption"/>
        <w:rPr>
          <w:rFonts w:ascii="Times New Roman" w:eastAsiaTheme="minorEastAsia" w:hAnsi="Times New Roman" w:cs="Times New Roman"/>
          <w:sz w:val="24"/>
          <w:szCs w:val="24"/>
        </w:rPr>
      </w:pPr>
      <w:r w:rsidRPr="00791839">
        <w:rPr>
          <w:rFonts w:ascii="Times New Roman" w:hAnsi="Times New Roman" w:cs="Times New Roman"/>
          <w:sz w:val="24"/>
          <w:szCs w:val="24"/>
        </w:rPr>
        <w:t>Figure XX: Accuracy, f1-measure, recall, and precision variance for experiment 3.</w:t>
      </w:r>
    </w:p>
    <w:p w14:paraId="68C1CA4E" w14:textId="3449EC1C" w:rsidR="004C508A" w:rsidRPr="00791839" w:rsidRDefault="0099383F" w:rsidP="004F4D15">
      <w:pPr>
        <w:rPr>
          <w:rFonts w:ascii="Times New Roman" w:hAnsi="Times New Roman" w:cs="Times New Roman"/>
          <w:sz w:val="24"/>
          <w:szCs w:val="24"/>
        </w:rPr>
      </w:pPr>
      <w:r w:rsidRPr="00791839">
        <w:rPr>
          <w:rFonts w:ascii="Times New Roman" w:hAnsi="Times New Roman" w:cs="Times New Roman"/>
          <w:sz w:val="24"/>
          <w:szCs w:val="24"/>
        </w:rPr>
        <w:t>Test variance for accuracy, f1-measure, recall, and precision are shown above, and again differ little from experiment 1 results listed in Appendix 1.a.</w:t>
      </w:r>
    </w:p>
    <w:p w14:paraId="5ED9550F" w14:textId="33E898DA" w:rsidR="004C508A" w:rsidRPr="00791839" w:rsidRDefault="005D43B1" w:rsidP="004F4D15">
      <w:pPr>
        <w:rPr>
          <w:rFonts w:ascii="Times New Roman" w:hAnsi="Times New Roman" w:cs="Times New Roman"/>
          <w:b/>
          <w:sz w:val="24"/>
          <w:szCs w:val="24"/>
        </w:rPr>
      </w:pPr>
      <w:r w:rsidRPr="00791839">
        <w:rPr>
          <w:rFonts w:ascii="Times New Roman" w:hAnsi="Times New Roman" w:cs="Times New Roman"/>
          <w:b/>
          <w:sz w:val="24"/>
          <w:szCs w:val="24"/>
        </w:rPr>
        <w:t>d. Experiment Four Full Results</w:t>
      </w:r>
    </w:p>
    <w:p w14:paraId="7D3CA68D" w14:textId="06712E82" w:rsidR="00964428" w:rsidRPr="00791839" w:rsidRDefault="00964428" w:rsidP="004F4D15">
      <w:pPr>
        <w:rPr>
          <w:rFonts w:ascii="Times New Roman" w:hAnsi="Times New Roman" w:cs="Times New Roman"/>
          <w:sz w:val="24"/>
          <w:szCs w:val="24"/>
        </w:rPr>
      </w:pPr>
      <w:r w:rsidRPr="00791839">
        <w:rPr>
          <w:rFonts w:ascii="Times New Roman" w:hAnsi="Times New Roman" w:cs="Times New Roman"/>
          <w:sz w:val="24"/>
          <w:szCs w:val="24"/>
        </w:rPr>
        <w:t xml:space="preserve">The results for experiment 4 differ very little from those of experiment 1 listed in section 1.b., and don’t require additional comment. See section 1.c. for lengthier </w:t>
      </w:r>
      <w:r w:rsidR="00FF5050" w:rsidRPr="00791839">
        <w:rPr>
          <w:rFonts w:ascii="Times New Roman" w:hAnsi="Times New Roman" w:cs="Times New Roman"/>
          <w:sz w:val="24"/>
          <w:szCs w:val="24"/>
        </w:rPr>
        <w:t>comment</w:t>
      </w:r>
      <w:r w:rsidRPr="00791839">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964428" w:rsidRPr="00791839" w14:paraId="662BD865" w14:textId="77777777" w:rsidTr="00B53EED">
        <w:tc>
          <w:tcPr>
            <w:tcW w:w="4675" w:type="dxa"/>
          </w:tcPr>
          <w:p w14:paraId="19D3EAEA"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7F08E49" wp14:editId="628F7842">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791839">
              <w:rPr>
                <w:rFonts w:ascii="Times New Roman" w:hAnsi="Times New Roman" w:cs="Times New Roman"/>
                <w:sz w:val="24"/>
                <w:szCs w:val="24"/>
              </w:rPr>
              <w:t xml:space="preserve"> XX.1</w:t>
            </w:r>
          </w:p>
        </w:tc>
        <w:tc>
          <w:tcPr>
            <w:tcW w:w="4675" w:type="dxa"/>
          </w:tcPr>
          <w:p w14:paraId="71E7D6E4"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350571FD" wp14:editId="2CF2D3F9">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791839">
              <w:rPr>
                <w:rFonts w:ascii="Times New Roman" w:hAnsi="Times New Roman" w:cs="Times New Roman"/>
                <w:sz w:val="24"/>
                <w:szCs w:val="24"/>
              </w:rPr>
              <w:t xml:space="preserve"> XX.2</w:t>
            </w:r>
          </w:p>
        </w:tc>
      </w:tr>
      <w:tr w:rsidR="00964428" w:rsidRPr="00791839" w14:paraId="26C7E5A3" w14:textId="77777777" w:rsidTr="00B53EED">
        <w:tc>
          <w:tcPr>
            <w:tcW w:w="4675" w:type="dxa"/>
          </w:tcPr>
          <w:p w14:paraId="3B19865D"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ABAC1DC" wp14:editId="69ABFCEC">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791839">
              <w:rPr>
                <w:rFonts w:ascii="Times New Roman" w:hAnsi="Times New Roman" w:cs="Times New Roman"/>
                <w:sz w:val="24"/>
                <w:szCs w:val="24"/>
              </w:rPr>
              <w:t xml:space="preserve"> XX.3</w:t>
            </w:r>
          </w:p>
        </w:tc>
        <w:tc>
          <w:tcPr>
            <w:tcW w:w="4675" w:type="dxa"/>
          </w:tcPr>
          <w:p w14:paraId="5D44784C"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612C813" wp14:editId="19922851">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sidRPr="00791839">
              <w:rPr>
                <w:rFonts w:ascii="Times New Roman" w:hAnsi="Times New Roman" w:cs="Times New Roman"/>
                <w:sz w:val="24"/>
                <w:szCs w:val="24"/>
              </w:rPr>
              <w:t xml:space="preserve"> XX.4</w:t>
            </w:r>
          </w:p>
        </w:tc>
      </w:tr>
      <w:tr w:rsidR="00964428" w:rsidRPr="00791839" w14:paraId="5102EAA5" w14:textId="77777777" w:rsidTr="00B53EED">
        <w:tc>
          <w:tcPr>
            <w:tcW w:w="4675" w:type="dxa"/>
          </w:tcPr>
          <w:p w14:paraId="5DC15283" w14:textId="77777777" w:rsidR="00964428" w:rsidRPr="00791839" w:rsidRDefault="00964428" w:rsidP="00B53EED">
            <w:pPr>
              <w:jc w:val="center"/>
              <w:rPr>
                <w:rFonts w:ascii="Times New Roman" w:hAnsi="Times New Roman" w:cs="Times New Roman"/>
                <w:sz w:val="24"/>
                <w:szCs w:val="24"/>
              </w:rPr>
            </w:pPr>
            <w:r w:rsidRPr="00791839">
              <w:rPr>
                <w:rFonts w:ascii="Times New Roman" w:hAnsi="Times New Roman" w:cs="Times New Roman"/>
                <w:noProof/>
                <w:sz w:val="24"/>
                <w:szCs w:val="24"/>
              </w:rPr>
              <w:lastRenderedPageBreak/>
              <w:drawing>
                <wp:inline distT="0" distB="0" distL="0" distR="0" wp14:anchorId="172173BC" wp14:editId="7961B1A2">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791839">
              <w:rPr>
                <w:rFonts w:ascii="Times New Roman" w:hAnsi="Times New Roman" w:cs="Times New Roman"/>
                <w:sz w:val="24"/>
                <w:szCs w:val="24"/>
              </w:rPr>
              <w:t xml:space="preserve"> XX.5</w:t>
            </w:r>
          </w:p>
        </w:tc>
        <w:tc>
          <w:tcPr>
            <w:tcW w:w="4675" w:type="dxa"/>
          </w:tcPr>
          <w:p w14:paraId="5C87638C" w14:textId="77777777" w:rsidR="00964428" w:rsidRPr="00791839" w:rsidRDefault="00964428" w:rsidP="00ED4F9A">
            <w:pPr>
              <w:keepNext/>
              <w:rPr>
                <w:rFonts w:ascii="Times New Roman" w:hAnsi="Times New Roman" w:cs="Times New Roman"/>
                <w:sz w:val="24"/>
                <w:szCs w:val="24"/>
              </w:rPr>
            </w:pPr>
            <w:r w:rsidRPr="00791839">
              <w:rPr>
                <w:rFonts w:ascii="Times New Roman" w:hAnsi="Times New Roman" w:cs="Times New Roman"/>
                <w:sz w:val="24"/>
                <w:szCs w:val="24"/>
              </w:rPr>
              <w:t xml:space="preserve">Figure-set </w:t>
            </w:r>
            <w:proofErr w:type="spellStart"/>
            <w:r w:rsidRPr="00791839">
              <w:rPr>
                <w:rFonts w:ascii="Times New Roman" w:hAnsi="Times New Roman" w:cs="Times New Roman"/>
                <w:sz w:val="24"/>
                <w:szCs w:val="24"/>
              </w:rPr>
              <w:t>XX.x</w:t>
            </w:r>
            <w:proofErr w:type="spellEnd"/>
            <w:r w:rsidRPr="00791839">
              <w:rPr>
                <w:rFonts w:ascii="Times New Roman" w:hAnsi="Times New Roman" w:cs="Times New Roman"/>
                <w:sz w:val="24"/>
                <w:szCs w:val="24"/>
              </w:rPr>
              <w:t xml:space="preserve">. Performance results for D4, experiment 2 over a range of theta-anomaly values for (from top-left) accuracy (1), f1-measure (2), recall (3), and precision (4). </w:t>
            </w:r>
            <w:proofErr w:type="gramStart"/>
            <w:r w:rsidRPr="00791839">
              <w:rPr>
                <w:rFonts w:ascii="Times New Roman" w:hAnsi="Times New Roman" w:cs="Times New Roman"/>
                <w:sz w:val="24"/>
                <w:szCs w:val="24"/>
              </w:rPr>
              <w:t>Again</w:t>
            </w:r>
            <w:proofErr w:type="gramEnd"/>
            <w:r w:rsidRPr="00791839">
              <w:rPr>
                <w:rFonts w:ascii="Times New Roman" w:hAnsi="Times New Roman" w:cs="Times New Roman"/>
                <w:sz w:val="24"/>
                <w:szCs w:val="24"/>
              </w:rPr>
              <w:t xml:space="preserve"> note that the horizontal x/y axes have been oriented to improve visualization. ROC curve is shown at left (5).</w:t>
            </w:r>
          </w:p>
        </w:tc>
      </w:tr>
    </w:tbl>
    <w:p w14:paraId="6B57A5CF" w14:textId="1C80F6B4" w:rsidR="00964428" w:rsidRPr="00791839" w:rsidRDefault="00964428" w:rsidP="004F4D15">
      <w:pPr>
        <w:rPr>
          <w:rFonts w:ascii="Times New Roman" w:hAnsi="Times New Roman" w:cs="Times New Roman"/>
          <w:sz w:val="24"/>
          <w:szCs w:val="24"/>
        </w:rPr>
      </w:pPr>
    </w:p>
    <w:p w14:paraId="0B8F2E51" w14:textId="19FCA79C" w:rsidR="00964428" w:rsidRPr="00791839" w:rsidRDefault="00ED4F9A" w:rsidP="004F4D15">
      <w:pPr>
        <w:rPr>
          <w:rFonts w:ascii="Times New Roman" w:hAnsi="Times New Roman" w:cs="Times New Roman"/>
          <w:sz w:val="24"/>
          <w:szCs w:val="24"/>
        </w:rPr>
      </w:pPr>
      <w:r w:rsidRPr="00791839">
        <w:rPr>
          <w:rFonts w:ascii="Times New Roman" w:hAnsi="Times New Roman" w:cs="Times New Roman"/>
          <w:sz w:val="24"/>
          <w:szCs w:val="24"/>
        </w:rPr>
        <w:t>The raw true positive, true negative, false positive, and false negative curves differ very little from those found in section 1.c., as shown below.</w:t>
      </w:r>
    </w:p>
    <w:tbl>
      <w:tblPr>
        <w:tblStyle w:val="TableGrid"/>
        <w:tblW w:w="0" w:type="auto"/>
        <w:tblLook w:val="04A0" w:firstRow="1" w:lastRow="0" w:firstColumn="1" w:lastColumn="0" w:noHBand="0" w:noVBand="1"/>
      </w:tblPr>
      <w:tblGrid>
        <w:gridCol w:w="4675"/>
        <w:gridCol w:w="4675"/>
      </w:tblGrid>
      <w:tr w:rsidR="004C508A" w:rsidRPr="00791839" w14:paraId="3B66380E" w14:textId="77777777" w:rsidTr="00B53EED">
        <w:tc>
          <w:tcPr>
            <w:tcW w:w="4675" w:type="dxa"/>
          </w:tcPr>
          <w:p w14:paraId="591AFE2C" w14:textId="77777777" w:rsidR="004C508A"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531589B" wp14:editId="31211A3C">
                  <wp:extent cx="2876550" cy="21558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7B95C2FC" w14:textId="77777777" w:rsidR="004C508A"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5DF84729" wp14:editId="18CEE828">
                  <wp:extent cx="2878455" cy="21572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C508A" w:rsidRPr="00791839" w14:paraId="38490AD5" w14:textId="77777777" w:rsidTr="00B53EED">
        <w:tc>
          <w:tcPr>
            <w:tcW w:w="4675" w:type="dxa"/>
          </w:tcPr>
          <w:p w14:paraId="5B814A53" w14:textId="77777777" w:rsidR="004C508A" w:rsidRPr="00791839" w:rsidRDefault="004C508A"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54AD0E76" wp14:editId="0E10AD19">
                  <wp:extent cx="2895600" cy="217012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A0D38CF" w14:textId="77777777" w:rsidR="004C508A" w:rsidRPr="00791839" w:rsidRDefault="004C508A" w:rsidP="00ED4F9A">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30CD3E99" wp14:editId="4CE734FE">
                  <wp:extent cx="2889250" cy="2165371"/>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06DFF732" w14:textId="1A1F2914" w:rsidR="004C508A" w:rsidRPr="00791839" w:rsidRDefault="00ED4F9A" w:rsidP="00ED4F9A">
      <w:pPr>
        <w:pStyle w:val="Caption"/>
        <w:rPr>
          <w:rFonts w:ascii="Times New Roman" w:hAnsi="Times New Roman" w:cs="Times New Roman"/>
          <w:sz w:val="24"/>
          <w:szCs w:val="24"/>
        </w:rPr>
      </w:pPr>
      <w:r w:rsidRPr="00791839">
        <w:rPr>
          <w:rFonts w:ascii="Times New Roman" w:hAnsi="Times New Roman" w:cs="Times New Roman"/>
          <w:sz w:val="24"/>
          <w:szCs w:val="24"/>
        </w:rPr>
        <w:t xml:space="preserve">Figure XX: </w:t>
      </w:r>
      <w:r w:rsidR="00C102C5" w:rsidRPr="00791839">
        <w:rPr>
          <w:rFonts w:ascii="Times New Roman" w:hAnsi="Times New Roman" w:cs="Times New Roman"/>
          <w:sz w:val="24"/>
          <w:szCs w:val="24"/>
        </w:rPr>
        <w:t>Clockwise f</w:t>
      </w:r>
      <w:r w:rsidRPr="00791839">
        <w:rPr>
          <w:rFonts w:ascii="Times New Roman" w:hAnsi="Times New Roman" w:cs="Times New Roman"/>
          <w:sz w:val="24"/>
          <w:szCs w:val="24"/>
        </w:rPr>
        <w:t>rom top left, true positive, true negative, false positive, and false negative curves for experiment 4.</w:t>
      </w:r>
    </w:p>
    <w:p w14:paraId="122495B8" w14:textId="5358FF76" w:rsidR="00ED4F9A" w:rsidRPr="00791839" w:rsidRDefault="006C7B4E" w:rsidP="00ED4F9A">
      <w:pPr>
        <w:rPr>
          <w:rFonts w:ascii="Times New Roman" w:hAnsi="Times New Roman" w:cs="Times New Roman"/>
          <w:b/>
          <w:sz w:val="24"/>
          <w:szCs w:val="24"/>
        </w:rPr>
      </w:pPr>
      <w:r w:rsidRPr="00791839">
        <w:rPr>
          <w:rFonts w:ascii="Times New Roman" w:hAnsi="Times New Roman" w:cs="Times New Roman"/>
          <w:b/>
          <w:sz w:val="24"/>
          <w:szCs w:val="24"/>
        </w:rPr>
        <w:t>e. Experiment Five Full Results</w:t>
      </w:r>
    </w:p>
    <w:p w14:paraId="184D2A49" w14:textId="1A65A8D4" w:rsidR="006C7B4E" w:rsidRPr="00791839" w:rsidRDefault="00DC6E82" w:rsidP="00ED4F9A">
      <w:pPr>
        <w:rPr>
          <w:rFonts w:ascii="Times New Roman" w:hAnsi="Times New Roman" w:cs="Times New Roman"/>
          <w:sz w:val="24"/>
          <w:szCs w:val="24"/>
        </w:rPr>
      </w:pPr>
      <w:r w:rsidRPr="00791839">
        <w:rPr>
          <w:rFonts w:ascii="Times New Roman" w:hAnsi="Times New Roman" w:cs="Times New Roman"/>
          <w:sz w:val="24"/>
          <w:szCs w:val="24"/>
        </w:rPr>
        <w:lastRenderedPageBreak/>
        <w:t>Performance curves for accuracy, recall, precision, and f1-measure are displayed below for experiment five</w:t>
      </w:r>
      <w:r w:rsidR="002D4A4C" w:rsidRPr="00791839">
        <w:rPr>
          <w:rFonts w:ascii="Times New Roman" w:hAnsi="Times New Roman" w:cs="Times New Roman"/>
          <w:sz w:val="24"/>
          <w:szCs w:val="24"/>
        </w:rPr>
        <w:t xml:space="preser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2D4A4C" w:rsidRPr="00791839">
        <w:rPr>
          <w:rFonts w:ascii="Times New Roman" w:eastAsiaTheme="minorEastAsia" w:hAnsi="Times New Roman" w:cs="Times New Roman"/>
          <w:sz w:val="24"/>
          <w:szCs w:val="24"/>
        </w:rPr>
        <w:t>.</w:t>
      </w:r>
      <w:r w:rsidR="00D83289" w:rsidRPr="00791839">
        <w:rPr>
          <w:rFonts w:ascii="Times New Roman" w:eastAsiaTheme="minorEastAsia" w:hAnsi="Times New Roman" w:cs="Times New Roman"/>
          <w:sz w:val="24"/>
          <w:szCs w:val="24"/>
        </w:rPr>
        <w:t xml:space="preserve"> The results were averaged over the 30 models generated and tested for each </w:t>
      </w:r>
      <w:r w:rsidR="004176D4" w:rsidRPr="00791839">
        <w:rPr>
          <w:rFonts w:ascii="Times New Roman" w:eastAsiaTheme="minorEastAsia" w:hAnsi="Times New Roman" w:cs="Times New Roman"/>
          <w:sz w:val="24"/>
          <w:szCs w:val="24"/>
        </w:rPr>
        <w:t>number of anomaly structures</w:t>
      </w:r>
      <w:r w:rsidR="00D83289" w:rsidRPr="00791839">
        <w:rPr>
          <w:rFonts w:ascii="Times New Roman" w:eastAsiaTheme="minorEastAsia" w:hAnsi="Times New Roman" w:cs="Times New Roman"/>
          <w:sz w:val="24"/>
          <w:szCs w:val="24"/>
        </w:rPr>
        <w:t xml:space="preserve"> in </w:t>
      </w:r>
      <m:oMath>
        <m:r>
          <w:rPr>
            <w:rFonts w:ascii="Cambria Math" w:eastAsiaTheme="minorEastAsia" w:hAnsi="Cambria Math" w:cs="Times New Roman"/>
            <w:sz w:val="24"/>
            <w:szCs w:val="24"/>
          </w:rPr>
          <m:t>{0, 1, 2, 4, 8, 16, 32}</m:t>
        </m:r>
      </m:oMath>
      <w:r w:rsidR="004176D4" w:rsidRPr="00791839">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DC6E82" w:rsidRPr="00791839" w14:paraId="1578FECC" w14:textId="77777777" w:rsidTr="00B53EED">
        <w:tc>
          <w:tcPr>
            <w:tcW w:w="4675" w:type="dxa"/>
          </w:tcPr>
          <w:p w14:paraId="5E7046C7"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4554C21E" wp14:editId="5FA7CAC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14582B12"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431BBC0A" wp14:editId="1A09B3DC">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DC6E82" w:rsidRPr="00791839" w14:paraId="0E0373DA" w14:textId="77777777" w:rsidTr="00B53EED">
        <w:tc>
          <w:tcPr>
            <w:tcW w:w="4675" w:type="dxa"/>
          </w:tcPr>
          <w:p w14:paraId="5DD3A6DC"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145CBCD" wp14:editId="6DA838E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1BB51C18"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699B25E5" wp14:editId="0009A7E0">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DC6E82" w:rsidRPr="00791839" w14:paraId="7C1178D0" w14:textId="77777777" w:rsidTr="00B53EED">
        <w:tc>
          <w:tcPr>
            <w:tcW w:w="4675" w:type="dxa"/>
          </w:tcPr>
          <w:p w14:paraId="35802F56"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D79DC26" wp14:editId="16FF51E2">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11A4D87A" w14:textId="77777777" w:rsidR="00DC6E82" w:rsidRPr="00791839" w:rsidRDefault="00DC6E82" w:rsidP="00B53EED">
            <w:pPr>
              <w:rPr>
                <w:rFonts w:ascii="Times New Roman" w:hAnsi="Times New Roman" w:cs="Times New Roman"/>
                <w:sz w:val="24"/>
                <w:szCs w:val="24"/>
              </w:rPr>
            </w:pPr>
            <w:r w:rsidRPr="00791839">
              <w:rPr>
                <w:rFonts w:ascii="Times New Roman" w:hAnsi="Times New Roman" w:cs="Times New Roman"/>
                <w:sz w:val="24"/>
                <w:szCs w:val="24"/>
              </w:rPr>
              <w:t xml:space="preserve">Figure-set </w:t>
            </w:r>
            <w:proofErr w:type="spellStart"/>
            <w:r w:rsidRPr="00791839">
              <w:rPr>
                <w:rFonts w:ascii="Times New Roman" w:hAnsi="Times New Roman" w:cs="Times New Roman"/>
                <w:sz w:val="24"/>
                <w:szCs w:val="24"/>
              </w:rPr>
              <w:t>XX.x</w:t>
            </w:r>
            <w:proofErr w:type="spellEnd"/>
            <w:r w:rsidRPr="00791839">
              <w:rPr>
                <w:rFonts w:ascii="Times New Roman" w:hAnsi="Times New Roman" w:cs="Times New Roman"/>
                <w:sz w:val="24"/>
                <w:szCs w:val="24"/>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791839">
              <w:rPr>
                <w:rFonts w:ascii="Times New Roman" w:hAnsi="Times New Roman" w:cs="Times New Roman"/>
                <w:i/>
                <w:sz w:val="24"/>
                <w:szCs w:val="24"/>
              </w:rPr>
              <w:t xml:space="preserve">k </w:t>
            </w:r>
            <w:r w:rsidRPr="00791839">
              <w:rPr>
                <w:rFonts w:ascii="Times New Roman" w:hAnsi="Times New Roman" w:cs="Times New Roman"/>
                <w:sz w:val="24"/>
                <w:szCs w:val="24"/>
              </w:rPr>
              <w:t>parameter is given by the axes labeled “Anomalous Structures.” ROC curve is shown at left (5).</w:t>
            </w:r>
          </w:p>
        </w:tc>
      </w:tr>
    </w:tbl>
    <w:p w14:paraId="6604BA69" w14:textId="6ABC9D83" w:rsidR="00DC6E82" w:rsidRPr="00791839" w:rsidRDefault="00DC6E82" w:rsidP="00ED4F9A">
      <w:pPr>
        <w:rPr>
          <w:rFonts w:ascii="Times New Roman" w:hAnsi="Times New Roman" w:cs="Times New Roman"/>
          <w:sz w:val="24"/>
          <w:szCs w:val="24"/>
        </w:rPr>
      </w:pPr>
    </w:p>
    <w:p w14:paraId="60F38B2C" w14:textId="25CA94AF" w:rsidR="00D83289" w:rsidRPr="00791839" w:rsidRDefault="00D83289" w:rsidP="00ED4F9A">
      <w:pPr>
        <w:rPr>
          <w:rFonts w:ascii="Times New Roman" w:hAnsi="Times New Roman" w:cs="Times New Roman"/>
          <w:sz w:val="24"/>
          <w:szCs w:val="24"/>
        </w:rPr>
      </w:pPr>
      <w:r w:rsidRPr="00791839">
        <w:rPr>
          <w:rFonts w:ascii="Times New Roman" w:hAnsi="Times New Roman" w:cs="Times New Roman"/>
          <w:sz w:val="24"/>
          <w:szCs w:val="24"/>
        </w:rPr>
        <w:t>Below are curves derived by averaging the true positive, true negative, false positive, and false negative counts over the 30 models tested</w:t>
      </w:r>
      <w:r w:rsidR="00021A45" w:rsidRPr="00791839">
        <w:rPr>
          <w:rFonts w:ascii="Times New Roman" w:hAnsi="Times New Roman" w:cs="Times New Roman"/>
          <w:sz w:val="24"/>
          <w:szCs w:val="24"/>
        </w:rPr>
        <w:t xml:space="preserve"> for each number of anomalous structures.</w:t>
      </w:r>
    </w:p>
    <w:tbl>
      <w:tblPr>
        <w:tblStyle w:val="TableGrid"/>
        <w:tblW w:w="0" w:type="auto"/>
        <w:tblLook w:val="04A0" w:firstRow="1" w:lastRow="0" w:firstColumn="1" w:lastColumn="0" w:noHBand="0" w:noVBand="1"/>
      </w:tblPr>
      <w:tblGrid>
        <w:gridCol w:w="4665"/>
        <w:gridCol w:w="4685"/>
      </w:tblGrid>
      <w:tr w:rsidR="007F1591" w:rsidRPr="00791839" w14:paraId="476FA332" w14:textId="77777777" w:rsidTr="00020A38">
        <w:tc>
          <w:tcPr>
            <w:tcW w:w="4675" w:type="dxa"/>
          </w:tcPr>
          <w:p w14:paraId="0A09F383" w14:textId="61F1D6BC" w:rsidR="00020A38" w:rsidRPr="00791839" w:rsidRDefault="007F1591" w:rsidP="00D07FFE">
            <w:pPr>
              <w:jc w:val="center"/>
              <w:rPr>
                <w:rFonts w:ascii="Times New Roman" w:hAnsi="Times New Roman" w:cs="Times New Roman"/>
                <w:sz w:val="24"/>
                <w:szCs w:val="24"/>
              </w:rPr>
            </w:pPr>
            <w:r w:rsidRPr="00791839">
              <w:rPr>
                <w:rFonts w:ascii="Times New Roman" w:hAnsi="Times New Roman" w:cs="Times New Roman"/>
                <w:noProof/>
                <w:sz w:val="24"/>
                <w:szCs w:val="24"/>
              </w:rPr>
              <w:lastRenderedPageBreak/>
              <w:drawing>
                <wp:inline distT="0" distB="0" distL="0" distR="0" wp14:anchorId="0B9CFE7B" wp14:editId="180B012F">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3ACF8D61" w14:textId="56CA19F0" w:rsidR="00020A38" w:rsidRPr="00791839" w:rsidRDefault="007F1591" w:rsidP="00D07FFE">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0A122DA" wp14:editId="35708B99">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7F1591" w:rsidRPr="00791839" w14:paraId="3B18AB41" w14:textId="77777777" w:rsidTr="00020A38">
        <w:tc>
          <w:tcPr>
            <w:tcW w:w="4675" w:type="dxa"/>
          </w:tcPr>
          <w:p w14:paraId="20D490A7" w14:textId="3E7C91F4" w:rsidR="00020A38" w:rsidRPr="00791839" w:rsidRDefault="007F1591" w:rsidP="00D07FFE">
            <w:pPr>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03C70308" wp14:editId="17335F5A">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15BE2831" w14:textId="688D36A5" w:rsidR="00020A38" w:rsidRPr="00791839" w:rsidRDefault="007F1591" w:rsidP="00537976">
            <w:pPr>
              <w:keepNext/>
              <w:jc w:val="cente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26BE8C1B" wp14:editId="48565AED">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67B6BDA3" w14:textId="7DA44D77" w:rsidR="00020A38" w:rsidRPr="00791839" w:rsidRDefault="00537976" w:rsidP="00537976">
      <w:pPr>
        <w:pStyle w:val="Caption"/>
        <w:rPr>
          <w:rFonts w:ascii="Times New Roman" w:hAnsi="Times New Roman" w:cs="Times New Roman"/>
          <w:sz w:val="24"/>
          <w:szCs w:val="24"/>
        </w:rPr>
      </w:pPr>
      <w:r w:rsidRPr="00791839">
        <w:rPr>
          <w:rFonts w:ascii="Times New Roman" w:hAnsi="Times New Roman" w:cs="Times New Roman"/>
          <w:sz w:val="24"/>
          <w:szCs w:val="24"/>
        </w:rPr>
        <w:t xml:space="preserve">Table </w:t>
      </w:r>
      <w:r w:rsidRPr="00791839">
        <w:rPr>
          <w:rFonts w:ascii="Times New Roman" w:hAnsi="Times New Roman" w:cs="Times New Roman"/>
          <w:sz w:val="24"/>
          <w:szCs w:val="24"/>
        </w:rPr>
        <w:fldChar w:fldCharType="begin"/>
      </w:r>
      <w:r w:rsidRPr="00791839">
        <w:rPr>
          <w:rFonts w:ascii="Times New Roman" w:hAnsi="Times New Roman" w:cs="Times New Roman"/>
          <w:sz w:val="24"/>
          <w:szCs w:val="24"/>
        </w:rPr>
        <w:instrText xml:space="preserve"> SEQ Table \* ARABIC </w:instrText>
      </w:r>
      <w:r w:rsidRPr="00791839">
        <w:rPr>
          <w:rFonts w:ascii="Times New Roman" w:hAnsi="Times New Roman" w:cs="Times New Roman"/>
          <w:sz w:val="24"/>
          <w:szCs w:val="24"/>
        </w:rPr>
        <w:fldChar w:fldCharType="separate"/>
      </w:r>
      <w:r w:rsidR="00205373" w:rsidRPr="00791839">
        <w:rPr>
          <w:rFonts w:ascii="Times New Roman" w:hAnsi="Times New Roman" w:cs="Times New Roman"/>
          <w:noProof/>
          <w:sz w:val="24"/>
          <w:szCs w:val="24"/>
        </w:rPr>
        <w:t>1</w:t>
      </w:r>
      <w:r w:rsidRPr="00791839">
        <w:rPr>
          <w:rFonts w:ascii="Times New Roman" w:hAnsi="Times New Roman" w:cs="Times New Roman"/>
          <w:sz w:val="24"/>
          <w:szCs w:val="24"/>
        </w:rPr>
        <w:fldChar w:fldCharType="end"/>
      </w:r>
      <w:r w:rsidRPr="00791839">
        <w:rPr>
          <w:rFonts w:ascii="Times New Roman" w:hAnsi="Times New Roman" w:cs="Times New Roman"/>
          <w:sz w:val="24"/>
          <w:szCs w:val="24"/>
        </w:rPr>
        <w:t xml:space="preserve"> </w:t>
      </w:r>
      <w:r w:rsidR="008916D1" w:rsidRPr="00791839">
        <w:rPr>
          <w:rFonts w:ascii="Times New Roman" w:hAnsi="Times New Roman" w:cs="Times New Roman"/>
          <w:sz w:val="24"/>
          <w:szCs w:val="24"/>
        </w:rPr>
        <w:t>Clockwise f</w:t>
      </w:r>
      <w:r w:rsidRPr="00791839">
        <w:rPr>
          <w:rFonts w:ascii="Times New Roman" w:hAnsi="Times New Roman" w:cs="Times New Roman"/>
          <w:sz w:val="24"/>
          <w:szCs w:val="24"/>
        </w:rPr>
        <w:t xml:space="preserve">rom top left, true positive, true negative, false positive, and false negative counts per number of </w:t>
      </w:r>
      <w:proofErr w:type="spellStart"/>
      <w:r w:rsidRPr="00791839">
        <w:rPr>
          <w:rFonts w:ascii="Times New Roman" w:hAnsi="Times New Roman" w:cs="Times New Roman"/>
          <w:sz w:val="24"/>
          <w:szCs w:val="24"/>
        </w:rPr>
        <w:t>anomalus</w:t>
      </w:r>
      <w:proofErr w:type="spellEnd"/>
      <w:r w:rsidRPr="00791839">
        <w:rPr>
          <w:rFonts w:ascii="Times New Roman" w:hAnsi="Times New Roman" w:cs="Times New Roman"/>
          <w:sz w:val="24"/>
          <w:szCs w:val="24"/>
        </w:rPr>
        <w:t xml:space="preserve"> structures and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791839">
        <w:rPr>
          <w:rFonts w:ascii="Times New Roman" w:hAnsi="Times New Roman" w:cs="Times New Roman"/>
          <w:sz w:val="24"/>
          <w:szCs w:val="24"/>
        </w:rPr>
        <w:t>.</w:t>
      </w:r>
    </w:p>
    <w:p w14:paraId="2764B6AD" w14:textId="5BF3C324" w:rsidR="00021A45" w:rsidRPr="00791839" w:rsidRDefault="008666E8" w:rsidP="00ED4F9A">
      <w:pPr>
        <w:rPr>
          <w:rFonts w:ascii="Times New Roman" w:eastAsiaTheme="minorEastAsia" w:hAnsi="Times New Roman" w:cs="Times New Roman"/>
          <w:sz w:val="24"/>
          <w:szCs w:val="24"/>
        </w:rPr>
      </w:pPr>
      <w:r w:rsidRPr="00791839">
        <w:rPr>
          <w:rFonts w:ascii="Times New Roman" w:hAnsi="Times New Roman" w:cs="Times New Roman"/>
          <w:sz w:val="24"/>
          <w:szCs w:val="24"/>
        </w:rPr>
        <w:t>The true positive, true negative, false positive, and false negative rates shown above are particularly important for this experiment, since the previous performance metrics are derived directly from these values. The dynamics shown in these curves give direct insight about the characteristic advantages and weaknesses of the method in experiment five</w:t>
      </w:r>
      <w:r w:rsidR="00043286" w:rsidRPr="00791839">
        <w:rPr>
          <w:rFonts w:ascii="Times New Roman" w:hAnsi="Times New Roman" w:cs="Times New Roman"/>
          <w:sz w:val="24"/>
          <w:szCs w:val="24"/>
        </w:rPr>
        <w:t xml:space="preser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043286" w:rsidRPr="00791839">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w:t>
      </w:r>
      <w:r w:rsidR="008657BD" w:rsidRPr="00791839">
        <w:rPr>
          <w:rFonts w:ascii="Times New Roman" w:eastAsiaTheme="minorEastAsia" w:hAnsi="Times New Roman" w:cs="Times New Roman"/>
          <w:sz w:val="24"/>
          <w:szCs w:val="24"/>
        </w:rPr>
        <w:t xml:space="preserve"> The false-negative curve again shows a characteristic increase along the anomalous-structures axis</w:t>
      </w:r>
      <w:r w:rsidR="005D5972" w:rsidRPr="00791839">
        <w:rPr>
          <w:rFonts w:ascii="Times New Roman" w:eastAsiaTheme="minorEastAsia" w:hAnsi="Times New Roman" w:cs="Times New Roman"/>
          <w:sz w:val="24"/>
          <w:szCs w:val="24"/>
        </w:rPr>
        <w:t xml:space="preserve"> in the direction of </w:t>
      </w:r>
      <w:r w:rsidR="000D0A17" w:rsidRPr="00791839">
        <w:rPr>
          <w:rFonts w:ascii="Times New Roman" w:eastAsiaTheme="minorEastAsia" w:hAnsi="Times New Roman" w:cs="Times New Roman"/>
          <w:sz w:val="24"/>
          <w:szCs w:val="24"/>
        </w:rPr>
        <w:t>more numerous</w:t>
      </w:r>
      <w:r w:rsidR="005D5972" w:rsidRPr="00791839">
        <w:rPr>
          <w:rFonts w:ascii="Times New Roman" w:eastAsiaTheme="minorEastAsia" w:hAnsi="Times New Roman" w:cs="Times New Roman"/>
          <w:sz w:val="24"/>
          <w:szCs w:val="24"/>
        </w:rPr>
        <w:t xml:space="preserve"> anomalous structures</w:t>
      </w:r>
      <w:r w:rsidR="009F4B56" w:rsidRPr="00791839">
        <w:rPr>
          <w:rFonts w:ascii="Times New Roman" w:eastAsiaTheme="minorEastAsia" w:hAnsi="Times New Roman" w:cs="Times New Roman"/>
          <w:sz w:val="24"/>
          <w:szCs w:val="24"/>
        </w:rPr>
        <w:t xml:space="preserve">, but the curve above is shown in powers of two. In linear space, the curves are linear, as shown below 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9F4B56" w:rsidRPr="00791839">
        <w:rPr>
          <w:rFonts w:ascii="Times New Roman" w:eastAsiaTheme="minorEastAsia" w:hAnsi="Times New Roman" w:cs="Times New Roman"/>
          <w:b/>
          <w:sz w:val="24"/>
          <w:szCs w:val="24"/>
        </w:rPr>
        <w:t xml:space="preserve"> </w:t>
      </w:r>
      <w:r w:rsidR="009F4B56" w:rsidRPr="00791839">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366C09" w:rsidRPr="00791839" w14:paraId="0E358AD2" w14:textId="77777777" w:rsidTr="00205373">
        <w:tc>
          <w:tcPr>
            <w:tcW w:w="4675" w:type="dxa"/>
          </w:tcPr>
          <w:p w14:paraId="4C796B8E" w14:textId="2E0F1E54" w:rsidR="00205373" w:rsidRPr="00791839" w:rsidRDefault="00691D3C" w:rsidP="00ED4F9A">
            <w:pPr>
              <w:rPr>
                <w:rFonts w:ascii="Times New Roman" w:hAnsi="Times New Roman" w:cs="Times New Roman"/>
                <w:sz w:val="24"/>
                <w:szCs w:val="24"/>
              </w:rPr>
            </w:pPr>
            <w:r w:rsidRPr="00791839">
              <w:rPr>
                <w:rFonts w:ascii="Times New Roman" w:hAnsi="Times New Roman" w:cs="Times New Roman"/>
                <w:noProof/>
                <w:sz w:val="24"/>
                <w:szCs w:val="24"/>
              </w:rPr>
              <w:lastRenderedPageBreak/>
              <w:drawing>
                <wp:inline distT="0" distB="0" distL="0" distR="0" wp14:anchorId="0BB2D1F5" wp14:editId="63FEF6DC">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692010E8" w14:textId="1B8D3001" w:rsidR="00205373" w:rsidRPr="00791839" w:rsidRDefault="00691D3C" w:rsidP="00ED4F9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77FD5E0A" wp14:editId="7B0117A5">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366C09" w:rsidRPr="00791839" w14:paraId="01F997DF" w14:textId="77777777" w:rsidTr="00205373">
        <w:tc>
          <w:tcPr>
            <w:tcW w:w="4675" w:type="dxa"/>
          </w:tcPr>
          <w:p w14:paraId="371B5B67" w14:textId="008E9B0D" w:rsidR="00205373" w:rsidRPr="00791839" w:rsidRDefault="00366C09" w:rsidP="00ED4F9A">
            <w:pPr>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106BF9D2" wp14:editId="054F22F0">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F8E5257" w14:textId="674ADB66" w:rsidR="00205373" w:rsidRPr="00791839" w:rsidRDefault="00366C09" w:rsidP="00205373">
            <w:pPr>
              <w:keepNext/>
              <w:rPr>
                <w:rFonts w:ascii="Times New Roman" w:hAnsi="Times New Roman" w:cs="Times New Roman"/>
                <w:sz w:val="24"/>
                <w:szCs w:val="24"/>
              </w:rPr>
            </w:pPr>
            <w:r w:rsidRPr="00791839">
              <w:rPr>
                <w:rFonts w:ascii="Times New Roman" w:hAnsi="Times New Roman" w:cs="Times New Roman"/>
                <w:noProof/>
                <w:sz w:val="24"/>
                <w:szCs w:val="24"/>
              </w:rPr>
              <w:drawing>
                <wp:inline distT="0" distB="0" distL="0" distR="0" wp14:anchorId="5C066151" wp14:editId="3058269C">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31922BDF" w14:textId="5D89ED4B" w:rsidR="00E62FED" w:rsidRPr="00791839" w:rsidRDefault="00205373" w:rsidP="00205373">
      <w:pPr>
        <w:pStyle w:val="Caption"/>
        <w:rPr>
          <w:rFonts w:ascii="Times New Roman" w:eastAsiaTheme="minorEastAsia" w:hAnsi="Times New Roman" w:cs="Times New Roman"/>
          <w:i w:val="0"/>
          <w:noProof/>
          <w:sz w:val="24"/>
          <w:szCs w:val="24"/>
        </w:rPr>
      </w:pPr>
      <w:r w:rsidRPr="00791839">
        <w:rPr>
          <w:rFonts w:ascii="Times New Roman" w:hAnsi="Times New Roman" w:cs="Times New Roman"/>
          <w:sz w:val="24"/>
          <w:szCs w:val="24"/>
        </w:rPr>
        <w:t>Figure XX: Performance curves in linear space</w:t>
      </w:r>
      <w:r w:rsidRPr="00791839">
        <w:rPr>
          <w:rFonts w:ascii="Times New Roman" w:hAnsi="Times New Roman" w:cs="Times New Roman"/>
          <w:noProof/>
          <w:sz w:val="24"/>
          <w:szCs w:val="24"/>
        </w:rPr>
        <w:t xml:space="preserve"> for a selected </w:t>
      </w:r>
      <m:oMath>
        <m:sSub>
          <m:sSubPr>
            <m:ctrlPr>
              <w:rPr>
                <w:rFonts w:ascii="Cambria Math" w:hAnsi="Cambria Math" w:cs="Times New Roman"/>
                <w:noProof/>
                <w:sz w:val="24"/>
                <w:szCs w:val="24"/>
              </w:rPr>
            </m:ctrlPr>
          </m:sSubPr>
          <m:e>
            <m:r>
              <w:rPr>
                <w:rFonts w:ascii="Cambria Math" w:hAnsi="Cambria Math" w:cs="Times New Roman"/>
                <w:noProof/>
                <w:sz w:val="24"/>
                <w:szCs w:val="24"/>
              </w:rPr>
              <m:t>α</m:t>
            </m:r>
          </m:e>
          <m:sub>
            <m:r>
              <w:rPr>
                <w:rFonts w:ascii="Cambria Math" w:hAnsi="Cambria Math" w:cs="Times New Roman"/>
                <w:noProof/>
                <w:sz w:val="24"/>
                <w:szCs w:val="24"/>
              </w:rPr>
              <m:t>bayes</m:t>
            </m:r>
          </m:sub>
        </m:sSub>
      </m:oMath>
      <w:r w:rsidRPr="00791839">
        <w:rPr>
          <w:rFonts w:ascii="Times New Roman" w:eastAsiaTheme="minorEastAsia" w:hAnsi="Times New Roman" w:cs="Times New Roman"/>
          <w:noProof/>
          <w:sz w:val="24"/>
          <w:szCs w:val="24"/>
        </w:rPr>
        <w:t xml:space="preserve"> </w:t>
      </w:r>
      <w:r w:rsidRPr="00791839">
        <w:rPr>
          <w:rFonts w:ascii="Times New Roman" w:hAnsi="Times New Roman" w:cs="Times New Roman"/>
          <w:noProof/>
          <w:sz w:val="24"/>
          <w:szCs w:val="24"/>
        </w:rPr>
        <w:t>value of 0.06.</w:t>
      </w:r>
      <w:r w:rsidR="00366C09" w:rsidRPr="00791839">
        <w:rPr>
          <w:rFonts w:ascii="Times New Roman" w:hAnsi="Times New Roman" w:cs="Times New Roman"/>
          <w:noProof/>
          <w:sz w:val="24"/>
          <w:szCs w:val="24"/>
        </w:rPr>
        <w:t xml:space="preserve"> Clockwise from top-left, accuracy, f1-measure, precision, and recall.</w:t>
      </w:r>
      <w:r w:rsidR="0051048C" w:rsidRPr="00791839">
        <w:rPr>
          <w:rFonts w:ascii="Times New Roman" w:hAnsi="Times New Roman" w:cs="Times New Roman"/>
          <w:noProof/>
          <w:sz w:val="24"/>
          <w:szCs w:val="24"/>
        </w:rPr>
        <w:t xml:space="preserve">The plots are merely a slice of the performance curves from prior for a fixed  </w:t>
      </w:r>
      <m:oMath>
        <m:sSub>
          <m:sSubPr>
            <m:ctrlPr>
              <w:rPr>
                <w:rFonts w:ascii="Cambria Math" w:hAnsi="Cambria Math" w:cs="Times New Roman"/>
                <w:noProof/>
                <w:sz w:val="24"/>
                <w:szCs w:val="24"/>
              </w:rPr>
            </m:ctrlPr>
          </m:sSubPr>
          <m:e>
            <m:r>
              <w:rPr>
                <w:rFonts w:ascii="Cambria Math" w:hAnsi="Cambria Math" w:cs="Times New Roman"/>
                <w:noProof/>
                <w:sz w:val="24"/>
                <w:szCs w:val="24"/>
              </w:rPr>
              <m:t>α</m:t>
            </m:r>
          </m:e>
          <m:sub>
            <m:r>
              <w:rPr>
                <w:rFonts w:ascii="Cambria Math" w:hAnsi="Cambria Math" w:cs="Times New Roman"/>
                <w:noProof/>
                <w:sz w:val="24"/>
                <w:szCs w:val="24"/>
              </w:rPr>
              <m:t>bayes</m:t>
            </m:r>
          </m:sub>
        </m:sSub>
      </m:oMath>
      <w:r w:rsidR="0051048C" w:rsidRPr="00791839">
        <w:rPr>
          <w:rFonts w:ascii="Times New Roman" w:eastAsiaTheme="minorEastAsia" w:hAnsi="Times New Roman" w:cs="Times New Roman"/>
          <w:noProof/>
          <w:sz w:val="24"/>
          <w:szCs w:val="24"/>
        </w:rPr>
        <w:t xml:space="preserve"> </w:t>
      </w:r>
      <w:r w:rsidR="0051048C" w:rsidRPr="00791839">
        <w:rPr>
          <w:rFonts w:ascii="Times New Roman" w:eastAsiaTheme="minorEastAsia" w:hAnsi="Times New Roman" w:cs="Times New Roman"/>
          <w:i w:val="0"/>
          <w:noProof/>
          <w:sz w:val="24"/>
          <w:szCs w:val="24"/>
        </w:rPr>
        <w:t>value.</w:t>
      </w:r>
    </w:p>
    <w:p w14:paraId="0F612C7E" w14:textId="2C9DEE53" w:rsidR="004F6B1C" w:rsidRPr="00791839" w:rsidRDefault="004F6B1C" w:rsidP="004F6B1C">
      <w:pPr>
        <w:rPr>
          <w:rFonts w:ascii="Times New Roman" w:hAnsi="Times New Roman" w:cs="Times New Roman"/>
          <w:sz w:val="24"/>
          <w:szCs w:val="24"/>
        </w:rPr>
      </w:pPr>
      <w:r w:rsidRPr="00791839">
        <w:rPr>
          <w:rFonts w:ascii="Times New Roman" w:hAnsi="Times New Roman" w:cs="Times New Roman"/>
          <w:sz w:val="24"/>
          <w:szCs w:val="24"/>
        </w:rPr>
        <w:t xml:space="preserve">As shown above, the performance of the method </w:t>
      </w:r>
      <w:r w:rsidR="00934756" w:rsidRPr="00791839">
        <w:rPr>
          <w:rFonts w:ascii="Times New Roman" w:hAnsi="Times New Roman" w:cs="Times New Roman"/>
          <w:sz w:val="24"/>
          <w:szCs w:val="24"/>
        </w:rPr>
        <w:t>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AD9B165" w14:textId="77777777" w:rsidR="004F6B1C" w:rsidRPr="00791839" w:rsidRDefault="004F6B1C" w:rsidP="004F6B1C">
      <w:pPr>
        <w:rPr>
          <w:rFonts w:ascii="Times New Roman" w:hAnsi="Times New Roman" w:cs="Times New Roman"/>
          <w:sz w:val="24"/>
          <w:szCs w:val="24"/>
        </w:rPr>
      </w:pPr>
      <w:bookmarkStart w:id="0" w:name="_GoBack"/>
      <w:bookmarkEnd w:id="0"/>
    </w:p>
    <w:sectPr w:rsidR="004F6B1C" w:rsidRPr="007918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00A"/>
    <w:rsid w:val="00020A38"/>
    <w:rsid w:val="00021A45"/>
    <w:rsid w:val="0002500A"/>
    <w:rsid w:val="00026FB5"/>
    <w:rsid w:val="00035641"/>
    <w:rsid w:val="00043286"/>
    <w:rsid w:val="0006589D"/>
    <w:rsid w:val="000675E0"/>
    <w:rsid w:val="00097FA8"/>
    <w:rsid w:val="000B1C72"/>
    <w:rsid w:val="000B54C5"/>
    <w:rsid w:val="000D0A17"/>
    <w:rsid w:val="000D41C0"/>
    <w:rsid w:val="000D5E08"/>
    <w:rsid w:val="001B4DA0"/>
    <w:rsid w:val="001C0BB5"/>
    <w:rsid w:val="001D4E25"/>
    <w:rsid w:val="001E07A8"/>
    <w:rsid w:val="001E4DC8"/>
    <w:rsid w:val="00205373"/>
    <w:rsid w:val="002247CF"/>
    <w:rsid w:val="00267CF0"/>
    <w:rsid w:val="002A2425"/>
    <w:rsid w:val="002B485D"/>
    <w:rsid w:val="002B7825"/>
    <w:rsid w:val="002D4A4C"/>
    <w:rsid w:val="002D6BF1"/>
    <w:rsid w:val="002F4070"/>
    <w:rsid w:val="0030235C"/>
    <w:rsid w:val="00332904"/>
    <w:rsid w:val="003518C6"/>
    <w:rsid w:val="00366C09"/>
    <w:rsid w:val="003958C8"/>
    <w:rsid w:val="003C7643"/>
    <w:rsid w:val="003E49F9"/>
    <w:rsid w:val="003F092A"/>
    <w:rsid w:val="004110A5"/>
    <w:rsid w:val="004176D4"/>
    <w:rsid w:val="004235B6"/>
    <w:rsid w:val="004326C5"/>
    <w:rsid w:val="00443966"/>
    <w:rsid w:val="004C508A"/>
    <w:rsid w:val="004F01C6"/>
    <w:rsid w:val="004F4D15"/>
    <w:rsid w:val="004F6B1C"/>
    <w:rsid w:val="00500774"/>
    <w:rsid w:val="0051048C"/>
    <w:rsid w:val="00537976"/>
    <w:rsid w:val="00566703"/>
    <w:rsid w:val="00574488"/>
    <w:rsid w:val="005821DF"/>
    <w:rsid w:val="005A63A4"/>
    <w:rsid w:val="005B41BB"/>
    <w:rsid w:val="005D43B1"/>
    <w:rsid w:val="005D5972"/>
    <w:rsid w:val="005D6E0F"/>
    <w:rsid w:val="005F099E"/>
    <w:rsid w:val="00603CC0"/>
    <w:rsid w:val="0061180A"/>
    <w:rsid w:val="00630355"/>
    <w:rsid w:val="00686FD9"/>
    <w:rsid w:val="00691D3C"/>
    <w:rsid w:val="006B0394"/>
    <w:rsid w:val="006B7019"/>
    <w:rsid w:val="006C7B4E"/>
    <w:rsid w:val="006F36EA"/>
    <w:rsid w:val="00702509"/>
    <w:rsid w:val="007105ED"/>
    <w:rsid w:val="0074613F"/>
    <w:rsid w:val="00764865"/>
    <w:rsid w:val="00791839"/>
    <w:rsid w:val="007F1591"/>
    <w:rsid w:val="007F6761"/>
    <w:rsid w:val="00805E1E"/>
    <w:rsid w:val="00806758"/>
    <w:rsid w:val="00811019"/>
    <w:rsid w:val="008217FA"/>
    <w:rsid w:val="00831460"/>
    <w:rsid w:val="008657BD"/>
    <w:rsid w:val="008666E8"/>
    <w:rsid w:val="008916D1"/>
    <w:rsid w:val="008923BE"/>
    <w:rsid w:val="00905289"/>
    <w:rsid w:val="00924269"/>
    <w:rsid w:val="00934756"/>
    <w:rsid w:val="00945346"/>
    <w:rsid w:val="009536E3"/>
    <w:rsid w:val="0096186C"/>
    <w:rsid w:val="00964428"/>
    <w:rsid w:val="00985827"/>
    <w:rsid w:val="0099383F"/>
    <w:rsid w:val="009A3CEB"/>
    <w:rsid w:val="009B66E1"/>
    <w:rsid w:val="009E2F93"/>
    <w:rsid w:val="009F24F5"/>
    <w:rsid w:val="009F257C"/>
    <w:rsid w:val="009F4B56"/>
    <w:rsid w:val="00A02F97"/>
    <w:rsid w:val="00A100E6"/>
    <w:rsid w:val="00A215FD"/>
    <w:rsid w:val="00A2358F"/>
    <w:rsid w:val="00A510C9"/>
    <w:rsid w:val="00A728FE"/>
    <w:rsid w:val="00A918E6"/>
    <w:rsid w:val="00A94379"/>
    <w:rsid w:val="00AB14C6"/>
    <w:rsid w:val="00AB509F"/>
    <w:rsid w:val="00AC0E3F"/>
    <w:rsid w:val="00B12013"/>
    <w:rsid w:val="00B72CE5"/>
    <w:rsid w:val="00B84A0E"/>
    <w:rsid w:val="00BA2234"/>
    <w:rsid w:val="00BB02E9"/>
    <w:rsid w:val="00BC469C"/>
    <w:rsid w:val="00BD6032"/>
    <w:rsid w:val="00C0500A"/>
    <w:rsid w:val="00C102C5"/>
    <w:rsid w:val="00C60F14"/>
    <w:rsid w:val="00C621AE"/>
    <w:rsid w:val="00C91B0E"/>
    <w:rsid w:val="00D07FFE"/>
    <w:rsid w:val="00D6281B"/>
    <w:rsid w:val="00D776F4"/>
    <w:rsid w:val="00D83289"/>
    <w:rsid w:val="00D86520"/>
    <w:rsid w:val="00DA256B"/>
    <w:rsid w:val="00DC6E82"/>
    <w:rsid w:val="00DD0850"/>
    <w:rsid w:val="00E62FED"/>
    <w:rsid w:val="00ED2944"/>
    <w:rsid w:val="00ED4F9A"/>
    <w:rsid w:val="00F231D9"/>
    <w:rsid w:val="00F407D3"/>
    <w:rsid w:val="00F93350"/>
    <w:rsid w:val="00F93FA4"/>
    <w:rsid w:val="00FF5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3C6CC"/>
  <w15:chartTrackingRefBased/>
  <w15:docId w15:val="{13268691-8FA4-4B09-8E3D-0EF9998BA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5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500A"/>
    <w:pPr>
      <w:ind w:left="720"/>
      <w:contextualSpacing/>
    </w:pPr>
  </w:style>
  <w:style w:type="character" w:styleId="PlaceholderText">
    <w:name w:val="Placeholder Text"/>
    <w:basedOn w:val="DefaultParagraphFont"/>
    <w:uiPriority w:val="99"/>
    <w:semiHidden/>
    <w:rsid w:val="00C0500A"/>
    <w:rPr>
      <w:color w:val="808080"/>
    </w:rPr>
  </w:style>
  <w:style w:type="paragraph" w:styleId="Caption">
    <w:name w:val="caption"/>
    <w:basedOn w:val="Normal"/>
    <w:next w:val="Normal"/>
    <w:uiPriority w:val="35"/>
    <w:unhideWhenUsed/>
    <w:qFormat/>
    <w:rsid w:val="000250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12</Pages>
  <Words>1513</Words>
  <Characters>8629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dc:creator>
  <cp:keywords/>
  <dc:description/>
  <cp:lastModifiedBy>jesse</cp:lastModifiedBy>
  <cp:revision>116</cp:revision>
  <dcterms:created xsi:type="dcterms:W3CDTF">2018-03-06T22:15:00Z</dcterms:created>
  <dcterms:modified xsi:type="dcterms:W3CDTF">2018-03-19T23:51:00Z</dcterms:modified>
</cp:coreProperties>
</file>